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A7280C" w:rsidRPr="0015651D" w:rsidRDefault="0015651D">
      <w:pPr>
        <w:rPr>
          <w:rFonts w:ascii="Times New Roman" w:hAnsi="Times New Roman" w:cs="Times New Roman"/>
          <w:sz w:val="24"/>
          <w:szCs w:val="24"/>
        </w:rPr>
      </w:pPr>
      <w:r w:rsidRPr="0015651D">
        <w:rPr>
          <w:rFonts w:ascii="Times New Roman" w:hAnsi="Times New Roman" w:cs="Times New Roman"/>
          <w:sz w:val="24"/>
          <w:szCs w:val="24"/>
        </w:rPr>
        <w:t>Name</w:t>
      </w:r>
    </w:p>
    <w:p w:rsidR="0015651D" w:rsidRPr="0015651D" w:rsidRDefault="0015651D">
      <w:pPr>
        <w:rPr>
          <w:rFonts w:ascii="Times New Roman" w:hAnsi="Times New Roman" w:cs="Times New Roman"/>
          <w:sz w:val="24"/>
          <w:szCs w:val="24"/>
        </w:rPr>
      </w:pPr>
      <w:r w:rsidRPr="0015651D">
        <w:rPr>
          <w:rFonts w:ascii="Times New Roman" w:hAnsi="Times New Roman" w:cs="Times New Roman"/>
          <w:sz w:val="24"/>
          <w:szCs w:val="24"/>
        </w:rPr>
        <w:t>Institutional affiliation</w:t>
      </w:r>
    </w:p>
    <w:p w:rsidR="0015651D" w:rsidRPr="0015651D" w:rsidRDefault="0015651D">
      <w:pPr>
        <w:rPr>
          <w:rFonts w:ascii="Times New Roman" w:hAnsi="Times New Roman" w:cs="Times New Roman"/>
          <w:sz w:val="24"/>
          <w:szCs w:val="24"/>
        </w:rPr>
      </w:pPr>
      <w:r w:rsidRPr="0015651D">
        <w:rPr>
          <w:rFonts w:ascii="Times New Roman" w:hAnsi="Times New Roman" w:cs="Times New Roman"/>
          <w:sz w:val="24"/>
          <w:szCs w:val="24"/>
        </w:rPr>
        <w:t>Course</w:t>
      </w:r>
    </w:p>
    <w:p w:rsidR="0015651D" w:rsidRPr="0015651D" w:rsidRDefault="0015651D">
      <w:pPr>
        <w:rPr>
          <w:rFonts w:ascii="Times New Roman" w:hAnsi="Times New Roman" w:cs="Times New Roman"/>
          <w:sz w:val="24"/>
          <w:szCs w:val="24"/>
        </w:rPr>
      </w:pPr>
      <w:r w:rsidRPr="0015651D">
        <w:rPr>
          <w:rFonts w:ascii="Times New Roman" w:hAnsi="Times New Roman" w:cs="Times New Roman"/>
          <w:sz w:val="24"/>
          <w:szCs w:val="24"/>
        </w:rPr>
        <w:t>Tutor</w:t>
      </w:r>
    </w:p>
    <w:p w:rsidR="0015651D" w:rsidRDefault="0015651D">
      <w:pPr>
        <w:rPr>
          <w:rFonts w:ascii="Times New Roman" w:hAnsi="Times New Roman" w:cs="Times New Roman"/>
          <w:sz w:val="24"/>
          <w:szCs w:val="24"/>
        </w:rPr>
      </w:pPr>
      <w:r w:rsidRPr="0015651D">
        <w:rPr>
          <w:rFonts w:ascii="Times New Roman" w:hAnsi="Times New Roman" w:cs="Times New Roman"/>
          <w:sz w:val="24"/>
          <w:szCs w:val="24"/>
        </w:rPr>
        <w:t>Date</w:t>
      </w: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582D5B" w:rsidRPr="000C7E8A" w:rsidRDefault="00582D5B" w:rsidP="000C7E8A">
      <w:pPr>
        <w:pStyle w:val="ListParagraph"/>
        <w:numPr>
          <w:ilvl w:val="0"/>
          <w:numId w:val="1"/>
        </w:numPr>
        <w:ind w:firstLine="720"/>
        <w:jc w:val="both"/>
        <w:rPr>
          <w:rFonts w:ascii="Times New Roman" w:hAnsi="Times New Roman" w:cs="Times New Roman"/>
          <w:b/>
        </w:rPr>
      </w:pPr>
      <w:r w:rsidRPr="000C7E8A">
        <w:rPr>
          <w:rFonts w:ascii="Times New Roman" w:hAnsi="Times New Roman" w:cs="Times New Roman"/>
          <w:b/>
        </w:rPr>
        <w:lastRenderedPageBreak/>
        <w:t xml:space="preserve">Introduction about the Definition of Leadership </w:t>
      </w:r>
    </w:p>
    <w:p w:rsidR="00582D5B" w:rsidRPr="000C7E8A" w:rsidRDefault="00582D5B" w:rsidP="000C7E8A">
      <w:pPr>
        <w:ind w:left="1180"/>
        <w:jc w:val="both"/>
        <w:rPr>
          <w:rFonts w:ascii="Times New Roman" w:hAnsi="Times New Roman" w:cs="Times New Roman"/>
          <w:b/>
          <w:sz w:val="24"/>
          <w:szCs w:val="24"/>
        </w:rPr>
      </w:pPr>
    </w:p>
    <w:p w:rsidR="004B26B9" w:rsidRPr="004B26B9" w:rsidRDefault="004B26B9" w:rsidP="004B26B9">
      <w:pPr>
        <w:jc w:val="both"/>
        <w:rPr>
          <w:rFonts w:ascii="Times New Roman" w:hAnsi="Times New Roman" w:cs="Times New Roman"/>
          <w:sz w:val="24"/>
          <w:szCs w:val="24"/>
        </w:rPr>
      </w:pPr>
      <w:r w:rsidRPr="004B26B9">
        <w:rPr>
          <w:rFonts w:ascii="Times New Roman" w:hAnsi="Times New Roman" w:cs="Times New Roman"/>
          <w:sz w:val="24"/>
          <w:szCs w:val="24"/>
        </w:rPr>
        <w:t xml:space="preserve">Leadership can be defined as the management's ability to make sound decisions and inspire others to perform well in their respective organizational departments or allocations. Leadership can also be defined as the process of directing other people's behavior towards achieving a common objective. Leadership is getting specific things or duties carried out by others. In an organization, leadership is very important because it leads to high performance by the organizational team members. Leadership improves the morale and motivation of the team members as well as helping them to respond to change. Another importance of leadership is that it facilitates organizational success by the creation of accountability among the members of the organization. Leadership increases value in an organization (Miner, 2015). </w:t>
      </w:r>
    </w:p>
    <w:p w:rsidR="004B26B9" w:rsidRDefault="004B26B9" w:rsidP="004B26B9">
      <w:pPr>
        <w:jc w:val="both"/>
        <w:rPr>
          <w:rFonts w:ascii="Times New Roman" w:hAnsi="Times New Roman" w:cs="Times New Roman"/>
          <w:sz w:val="24"/>
          <w:szCs w:val="24"/>
        </w:rPr>
      </w:pPr>
      <w:r w:rsidRPr="004B26B9">
        <w:rPr>
          <w:rFonts w:ascii="Times New Roman" w:hAnsi="Times New Roman" w:cs="Times New Roman"/>
          <w:sz w:val="24"/>
          <w:szCs w:val="24"/>
        </w:rPr>
        <w:t xml:space="preserve">There are various leadership styles that can be applied in an organization. Organizational culture and goal determine the kind of leadership style that fits best. Different styles of leadership exist in different work environments. The following are the leadership styles that are commonly used in different organizations;- </w:t>
      </w:r>
    </w:p>
    <w:p w:rsidR="00C3417F" w:rsidRPr="000C7E8A" w:rsidRDefault="00C3417F" w:rsidP="004B26B9">
      <w:pPr>
        <w:jc w:val="both"/>
        <w:rPr>
          <w:rFonts w:ascii="Times New Roman" w:hAnsi="Times New Roman" w:cs="Times New Roman"/>
          <w:b/>
          <w:sz w:val="24"/>
          <w:szCs w:val="24"/>
        </w:rPr>
      </w:pPr>
      <w:r w:rsidRPr="000C7E8A">
        <w:rPr>
          <w:rFonts w:ascii="Times New Roman" w:hAnsi="Times New Roman" w:cs="Times New Roman"/>
          <w:b/>
          <w:sz w:val="24"/>
          <w:szCs w:val="24"/>
        </w:rPr>
        <w:t xml:space="preserve">Laissez-Faire </w:t>
      </w:r>
      <w:r w:rsidR="00F7570D" w:rsidRPr="000C7E8A">
        <w:rPr>
          <w:rFonts w:ascii="Times New Roman" w:hAnsi="Times New Roman" w:cs="Times New Roman"/>
          <w:b/>
          <w:sz w:val="24"/>
          <w:szCs w:val="24"/>
        </w:rPr>
        <w:t xml:space="preserve">leadership style </w:t>
      </w:r>
    </w:p>
    <w:p w:rsidR="00C3417F" w:rsidRPr="000C7E8A" w:rsidRDefault="004B26B9" w:rsidP="000C7E8A">
      <w:pPr>
        <w:jc w:val="both"/>
        <w:rPr>
          <w:rFonts w:ascii="Times New Roman" w:hAnsi="Times New Roman" w:cs="Times New Roman"/>
          <w:sz w:val="24"/>
          <w:szCs w:val="24"/>
        </w:rPr>
      </w:pPr>
      <w:r w:rsidRPr="004B26B9">
        <w:rPr>
          <w:rFonts w:ascii="Times New Roman" w:hAnsi="Times New Roman" w:cs="Times New Roman"/>
          <w:sz w:val="24"/>
          <w:szCs w:val="24"/>
        </w:rPr>
        <w:t>This type of leadership style does not supervise employees directly. It also fails to provide regular updates to the people that are under the leader's supervision. The kinds of employees that fall under this style of leadership are the highly experienced and trained employees who require minimal supervision.</w:t>
      </w:r>
    </w:p>
    <w:p w:rsidR="000C7E8A" w:rsidRDefault="000C7E8A" w:rsidP="000C7E8A">
      <w:pPr>
        <w:jc w:val="both"/>
        <w:rPr>
          <w:rFonts w:ascii="Times New Roman" w:hAnsi="Times New Roman" w:cs="Times New Roman"/>
          <w:b/>
          <w:sz w:val="24"/>
          <w:szCs w:val="24"/>
        </w:rPr>
      </w:pPr>
    </w:p>
    <w:p w:rsidR="000C7E8A" w:rsidRDefault="000C7E8A" w:rsidP="000C7E8A">
      <w:pPr>
        <w:jc w:val="both"/>
        <w:rPr>
          <w:rFonts w:ascii="Times New Roman" w:hAnsi="Times New Roman" w:cs="Times New Roman"/>
          <w:b/>
          <w:sz w:val="24"/>
          <w:szCs w:val="24"/>
        </w:rPr>
      </w:pPr>
    </w:p>
    <w:p w:rsidR="006E7FFE" w:rsidRPr="000C7E8A" w:rsidRDefault="006E7FFE" w:rsidP="000C7E8A">
      <w:pPr>
        <w:jc w:val="both"/>
        <w:rPr>
          <w:rFonts w:ascii="Times New Roman" w:hAnsi="Times New Roman" w:cs="Times New Roman"/>
          <w:b/>
          <w:sz w:val="24"/>
          <w:szCs w:val="24"/>
        </w:rPr>
      </w:pPr>
      <w:r w:rsidRPr="000C7E8A">
        <w:rPr>
          <w:rFonts w:ascii="Times New Roman" w:hAnsi="Times New Roman" w:cs="Times New Roman"/>
          <w:b/>
          <w:sz w:val="24"/>
          <w:szCs w:val="24"/>
        </w:rPr>
        <w:lastRenderedPageBreak/>
        <w:t>Participative</w:t>
      </w:r>
      <w:r w:rsidR="005E7F77" w:rsidRPr="000C7E8A">
        <w:rPr>
          <w:rFonts w:ascii="Times New Roman" w:hAnsi="Times New Roman" w:cs="Times New Roman"/>
          <w:b/>
          <w:sz w:val="24"/>
          <w:szCs w:val="24"/>
        </w:rPr>
        <w:t xml:space="preserve"> leadership </w:t>
      </w:r>
      <w:r w:rsidR="00F7570D" w:rsidRPr="000C7E8A">
        <w:rPr>
          <w:rFonts w:ascii="Times New Roman" w:hAnsi="Times New Roman" w:cs="Times New Roman"/>
          <w:b/>
          <w:sz w:val="24"/>
          <w:szCs w:val="24"/>
        </w:rPr>
        <w:t xml:space="preserve">style </w:t>
      </w:r>
    </w:p>
    <w:p w:rsidR="00A62E8E" w:rsidRDefault="00A62E8E" w:rsidP="000C7E8A">
      <w:pPr>
        <w:jc w:val="both"/>
        <w:rPr>
          <w:rFonts w:ascii="Times New Roman" w:hAnsi="Times New Roman" w:cs="Times New Roman"/>
          <w:sz w:val="24"/>
          <w:szCs w:val="24"/>
        </w:rPr>
      </w:pPr>
      <w:r w:rsidRPr="00A62E8E">
        <w:rPr>
          <w:rFonts w:ascii="Times New Roman" w:hAnsi="Times New Roman" w:cs="Times New Roman"/>
          <w:sz w:val="24"/>
          <w:szCs w:val="24"/>
        </w:rPr>
        <w:t>It is also referred to as democratic leadership style. This style of leadership values the input of the team members and it peers.  However, the making of the final decision is with the participative leaders. Participative leadership motivates the employee's morale because it encourages them to contribute the decision-making process. This involvement is imperative to the employees for it gives them the feeling that their opinions matter (</w:t>
      </w:r>
      <w:proofErr w:type="spellStart"/>
      <w:r w:rsidRPr="00A62E8E">
        <w:rPr>
          <w:rFonts w:ascii="Times New Roman" w:hAnsi="Times New Roman" w:cs="Times New Roman"/>
          <w:sz w:val="24"/>
          <w:szCs w:val="24"/>
        </w:rPr>
        <w:t>Tyssen</w:t>
      </w:r>
      <w:proofErr w:type="spellEnd"/>
      <w:r w:rsidRPr="00A62E8E">
        <w:rPr>
          <w:rFonts w:ascii="Times New Roman" w:hAnsi="Times New Roman" w:cs="Times New Roman"/>
          <w:sz w:val="24"/>
          <w:szCs w:val="24"/>
        </w:rPr>
        <w:t>, Wald &amp; Spieth, 2013).</w:t>
      </w:r>
    </w:p>
    <w:p w:rsidR="002D398C" w:rsidRPr="000C7E8A" w:rsidRDefault="002D398C" w:rsidP="000C7E8A">
      <w:pPr>
        <w:jc w:val="both"/>
        <w:rPr>
          <w:rFonts w:ascii="Times New Roman" w:hAnsi="Times New Roman" w:cs="Times New Roman"/>
          <w:b/>
          <w:sz w:val="24"/>
          <w:szCs w:val="24"/>
        </w:rPr>
      </w:pPr>
      <w:r w:rsidRPr="000C7E8A">
        <w:rPr>
          <w:rFonts w:ascii="Times New Roman" w:hAnsi="Times New Roman" w:cs="Times New Roman"/>
          <w:b/>
          <w:sz w:val="24"/>
          <w:szCs w:val="24"/>
        </w:rPr>
        <w:t xml:space="preserve">Autocratic leadership </w:t>
      </w:r>
      <w:r w:rsidR="00F7570D" w:rsidRPr="000C7E8A">
        <w:rPr>
          <w:rFonts w:ascii="Times New Roman" w:hAnsi="Times New Roman" w:cs="Times New Roman"/>
          <w:b/>
          <w:sz w:val="24"/>
          <w:szCs w:val="24"/>
        </w:rPr>
        <w:t xml:space="preserve">style </w:t>
      </w:r>
    </w:p>
    <w:p w:rsidR="00A62E8E" w:rsidRDefault="00F72D12" w:rsidP="000C7E8A">
      <w:pPr>
        <w:jc w:val="both"/>
        <w:rPr>
          <w:rFonts w:ascii="Times New Roman" w:hAnsi="Times New Roman" w:cs="Times New Roman"/>
          <w:sz w:val="24"/>
          <w:szCs w:val="24"/>
        </w:rPr>
      </w:pPr>
      <w:r>
        <w:rPr>
          <w:rFonts w:ascii="Times New Roman" w:hAnsi="Times New Roman" w:cs="Times New Roman"/>
          <w:sz w:val="24"/>
          <w:szCs w:val="24"/>
        </w:rPr>
        <w:t xml:space="preserve">This </w:t>
      </w:r>
      <w:r w:rsidR="00A62E8E" w:rsidRPr="00A62E8E">
        <w:rPr>
          <w:rFonts w:ascii="Times New Roman" w:hAnsi="Times New Roman" w:cs="Times New Roman"/>
          <w:sz w:val="24"/>
          <w:szCs w:val="24"/>
        </w:rPr>
        <w:t>leadership style allows managers to make decisions alone without an input of others. In this leadership, style managers are in total control and access total authority and impose their will on employees. In autocratic leadership style, no one opposes the decision of the autocratic leaders (</w:t>
      </w:r>
      <w:proofErr w:type="spellStart"/>
      <w:r w:rsidR="00A62E8E" w:rsidRPr="00A62E8E">
        <w:rPr>
          <w:rFonts w:ascii="Times New Roman" w:hAnsi="Times New Roman" w:cs="Times New Roman"/>
          <w:sz w:val="24"/>
          <w:szCs w:val="24"/>
        </w:rPr>
        <w:t>Tyssen</w:t>
      </w:r>
      <w:proofErr w:type="spellEnd"/>
      <w:r w:rsidR="00A62E8E" w:rsidRPr="00A62E8E">
        <w:rPr>
          <w:rFonts w:ascii="Times New Roman" w:hAnsi="Times New Roman" w:cs="Times New Roman"/>
          <w:sz w:val="24"/>
          <w:szCs w:val="24"/>
        </w:rPr>
        <w:t>, Wald &amp; Spieth, 2013).</w:t>
      </w:r>
    </w:p>
    <w:p w:rsidR="00F7570D" w:rsidRPr="000C7E8A" w:rsidRDefault="00300296" w:rsidP="000C7E8A">
      <w:pPr>
        <w:jc w:val="both"/>
        <w:rPr>
          <w:rFonts w:ascii="Times New Roman" w:hAnsi="Times New Roman" w:cs="Times New Roman"/>
          <w:b/>
          <w:sz w:val="24"/>
          <w:szCs w:val="24"/>
        </w:rPr>
      </w:pPr>
      <w:r w:rsidRPr="000C7E8A">
        <w:rPr>
          <w:rFonts w:ascii="Times New Roman" w:hAnsi="Times New Roman" w:cs="Times New Roman"/>
          <w:b/>
          <w:sz w:val="24"/>
          <w:szCs w:val="24"/>
        </w:rPr>
        <w:t>Transformational leadership</w:t>
      </w:r>
      <w:r w:rsidR="000C068F" w:rsidRPr="000C7E8A">
        <w:rPr>
          <w:rFonts w:ascii="Times New Roman" w:hAnsi="Times New Roman" w:cs="Times New Roman"/>
          <w:b/>
          <w:sz w:val="24"/>
          <w:szCs w:val="24"/>
        </w:rPr>
        <w:t xml:space="preserve"> style </w:t>
      </w:r>
    </w:p>
    <w:p w:rsidR="00CB1B75" w:rsidRPr="00CB1B75" w:rsidRDefault="00300296" w:rsidP="0021752D">
      <w:pPr>
        <w:jc w:val="both"/>
        <w:rPr>
          <w:rFonts w:ascii="Times New Roman" w:hAnsi="Times New Roman" w:cs="Times New Roman"/>
        </w:rPr>
      </w:pPr>
      <w:r w:rsidRPr="000C7E8A">
        <w:rPr>
          <w:rFonts w:ascii="Times New Roman" w:hAnsi="Times New Roman" w:cs="Times New Roman"/>
          <w:sz w:val="24"/>
          <w:szCs w:val="24"/>
        </w:rPr>
        <w:t>Th</w:t>
      </w:r>
      <w:r w:rsidR="00F72D12">
        <w:rPr>
          <w:rFonts w:ascii="Times New Roman" w:hAnsi="Times New Roman" w:cs="Times New Roman"/>
          <w:sz w:val="24"/>
          <w:szCs w:val="24"/>
        </w:rPr>
        <w:t xml:space="preserve">e </w:t>
      </w:r>
      <w:r w:rsidRPr="000C7E8A">
        <w:rPr>
          <w:rFonts w:ascii="Times New Roman" w:hAnsi="Times New Roman" w:cs="Times New Roman"/>
          <w:sz w:val="24"/>
          <w:szCs w:val="24"/>
        </w:rPr>
        <w:t xml:space="preserve">style </w:t>
      </w:r>
      <w:r w:rsidR="00C932CA" w:rsidRPr="000C7E8A">
        <w:rPr>
          <w:rFonts w:ascii="Times New Roman" w:hAnsi="Times New Roman" w:cs="Times New Roman"/>
          <w:sz w:val="24"/>
          <w:szCs w:val="24"/>
        </w:rPr>
        <w:t xml:space="preserve">has the ability to </w:t>
      </w:r>
      <w:r w:rsidR="003275D1" w:rsidRPr="000C7E8A">
        <w:rPr>
          <w:rFonts w:ascii="Times New Roman" w:hAnsi="Times New Roman" w:cs="Times New Roman"/>
          <w:sz w:val="24"/>
          <w:szCs w:val="24"/>
        </w:rPr>
        <w:t>affect</w:t>
      </w:r>
      <w:r w:rsidR="0048277D" w:rsidRPr="000C7E8A">
        <w:rPr>
          <w:rFonts w:ascii="Times New Roman" w:hAnsi="Times New Roman" w:cs="Times New Roman"/>
          <w:sz w:val="24"/>
          <w:szCs w:val="24"/>
        </w:rPr>
        <w:t xml:space="preserve"> the </w:t>
      </w:r>
      <w:r w:rsidR="003275D1" w:rsidRPr="000C7E8A">
        <w:rPr>
          <w:rFonts w:ascii="Times New Roman" w:hAnsi="Times New Roman" w:cs="Times New Roman"/>
          <w:sz w:val="24"/>
          <w:szCs w:val="24"/>
        </w:rPr>
        <w:t>employee’s</w:t>
      </w:r>
      <w:r w:rsidR="0048277D" w:rsidRPr="000C7E8A">
        <w:rPr>
          <w:rFonts w:ascii="Times New Roman" w:hAnsi="Times New Roman" w:cs="Times New Roman"/>
          <w:sz w:val="24"/>
          <w:szCs w:val="24"/>
        </w:rPr>
        <w:t xml:space="preserve"> perception </w:t>
      </w:r>
      <w:r w:rsidR="000B7FB6" w:rsidRPr="000C7E8A">
        <w:rPr>
          <w:rFonts w:ascii="Times New Roman" w:hAnsi="Times New Roman" w:cs="Times New Roman"/>
          <w:sz w:val="24"/>
          <w:szCs w:val="24"/>
        </w:rPr>
        <w:t xml:space="preserve">through </w:t>
      </w:r>
      <w:r w:rsidR="00A73215" w:rsidRPr="000C7E8A">
        <w:rPr>
          <w:rFonts w:ascii="Times New Roman" w:hAnsi="Times New Roman" w:cs="Times New Roman"/>
          <w:sz w:val="24"/>
          <w:szCs w:val="24"/>
        </w:rPr>
        <w:t>organizational</w:t>
      </w:r>
      <w:r w:rsidR="000B7FB6" w:rsidRPr="000C7E8A">
        <w:rPr>
          <w:rFonts w:ascii="Times New Roman" w:hAnsi="Times New Roman" w:cs="Times New Roman"/>
          <w:sz w:val="24"/>
          <w:szCs w:val="24"/>
        </w:rPr>
        <w:t xml:space="preserve"> returns </w:t>
      </w:r>
      <w:r w:rsidR="000F3344" w:rsidRPr="000C7E8A">
        <w:rPr>
          <w:rFonts w:ascii="Times New Roman" w:hAnsi="Times New Roman" w:cs="Times New Roman"/>
          <w:sz w:val="24"/>
          <w:szCs w:val="24"/>
        </w:rPr>
        <w:t>that the organization gets in human capital</w:t>
      </w:r>
      <w:r w:rsidR="00F72D12">
        <w:rPr>
          <w:rFonts w:ascii="Times New Roman" w:hAnsi="Times New Roman" w:cs="Times New Roman"/>
          <w:sz w:val="24"/>
          <w:szCs w:val="24"/>
        </w:rPr>
        <w:t>. Leaders using</w:t>
      </w:r>
      <w:r w:rsidR="009F2080" w:rsidRPr="000C7E8A">
        <w:rPr>
          <w:rFonts w:ascii="Times New Roman" w:hAnsi="Times New Roman" w:cs="Times New Roman"/>
          <w:sz w:val="24"/>
          <w:szCs w:val="24"/>
        </w:rPr>
        <w:t xml:space="preserve"> this </w:t>
      </w:r>
      <w:r w:rsidR="00151D31" w:rsidRPr="000C7E8A">
        <w:rPr>
          <w:rFonts w:ascii="Times New Roman" w:hAnsi="Times New Roman" w:cs="Times New Roman"/>
          <w:sz w:val="24"/>
          <w:szCs w:val="24"/>
        </w:rPr>
        <w:t xml:space="preserve">style </w:t>
      </w:r>
      <w:r w:rsidR="00921B14" w:rsidRPr="000C7E8A">
        <w:rPr>
          <w:rFonts w:ascii="Times New Roman" w:hAnsi="Times New Roman" w:cs="Times New Roman"/>
          <w:sz w:val="24"/>
          <w:szCs w:val="24"/>
        </w:rPr>
        <w:t>of leadership are able to</w:t>
      </w:r>
      <w:r w:rsidR="00DD2ED2">
        <w:rPr>
          <w:rFonts w:ascii="Times New Roman" w:hAnsi="Times New Roman" w:cs="Times New Roman"/>
          <w:sz w:val="24"/>
          <w:szCs w:val="24"/>
        </w:rPr>
        <w:t xml:space="preserve"> achieve higher benefits by introduci</w:t>
      </w:r>
      <w:r w:rsidR="00921B14" w:rsidRPr="000C7E8A">
        <w:rPr>
          <w:rFonts w:ascii="Times New Roman" w:hAnsi="Times New Roman" w:cs="Times New Roman"/>
          <w:sz w:val="24"/>
          <w:szCs w:val="24"/>
        </w:rPr>
        <w:t>n</w:t>
      </w:r>
      <w:r w:rsidR="00DD2ED2">
        <w:rPr>
          <w:rFonts w:ascii="Times New Roman" w:hAnsi="Times New Roman" w:cs="Times New Roman"/>
          <w:sz w:val="24"/>
          <w:szCs w:val="24"/>
        </w:rPr>
        <w:t>g</w:t>
      </w:r>
      <w:r w:rsidR="00921B14" w:rsidRPr="000C7E8A">
        <w:rPr>
          <w:rFonts w:ascii="Times New Roman" w:hAnsi="Times New Roman" w:cs="Times New Roman"/>
          <w:sz w:val="24"/>
          <w:szCs w:val="24"/>
        </w:rPr>
        <w:t xml:space="preserve"> </w:t>
      </w:r>
      <w:r w:rsidR="00CC4C62" w:rsidRPr="000C7E8A">
        <w:rPr>
          <w:rFonts w:ascii="Times New Roman" w:hAnsi="Times New Roman" w:cs="Times New Roman"/>
          <w:sz w:val="24"/>
          <w:szCs w:val="24"/>
        </w:rPr>
        <w:t>management process</w:t>
      </w:r>
      <w:r w:rsidR="00DD2ED2">
        <w:rPr>
          <w:rFonts w:ascii="Times New Roman" w:hAnsi="Times New Roman" w:cs="Times New Roman"/>
          <w:sz w:val="24"/>
          <w:szCs w:val="24"/>
        </w:rPr>
        <w:t>es</w:t>
      </w:r>
      <w:r w:rsidR="002A5F7C">
        <w:rPr>
          <w:rFonts w:ascii="Times New Roman" w:hAnsi="Times New Roman" w:cs="Times New Roman"/>
          <w:sz w:val="24"/>
          <w:szCs w:val="24"/>
        </w:rPr>
        <w:t xml:space="preserve"> and </w:t>
      </w:r>
      <w:r w:rsidR="00E27FB9" w:rsidRPr="000C7E8A">
        <w:rPr>
          <w:rFonts w:ascii="Times New Roman" w:hAnsi="Times New Roman" w:cs="Times New Roman"/>
          <w:sz w:val="24"/>
          <w:szCs w:val="24"/>
        </w:rPr>
        <w:t>encouraging communication among empl</w:t>
      </w:r>
      <w:r w:rsidR="009061D5" w:rsidRPr="000C7E8A">
        <w:rPr>
          <w:rFonts w:ascii="Times New Roman" w:hAnsi="Times New Roman" w:cs="Times New Roman"/>
          <w:sz w:val="24"/>
          <w:szCs w:val="24"/>
        </w:rPr>
        <w:t>oyees</w:t>
      </w:r>
      <w:r w:rsidR="00CB1B75">
        <w:rPr>
          <w:rFonts w:ascii="Times New Roman" w:hAnsi="Times New Roman" w:cs="Times New Roman"/>
          <w:sz w:val="24"/>
          <w:szCs w:val="24"/>
        </w:rPr>
        <w:t xml:space="preserve"> </w:t>
      </w:r>
      <w:r w:rsidR="00983C10">
        <w:rPr>
          <w:rFonts w:ascii="Times New Roman" w:hAnsi="Times New Roman" w:cs="Times New Roman"/>
          <w:color w:val="222222"/>
          <w:sz w:val="24"/>
          <w:szCs w:val="24"/>
          <w:shd w:val="clear" w:color="auto" w:fill="FFFFFF"/>
        </w:rPr>
        <w:t>(</w:t>
      </w:r>
      <w:r w:rsidR="00983C10" w:rsidRPr="009B07A4">
        <w:rPr>
          <w:rFonts w:ascii="Times New Roman" w:hAnsi="Times New Roman" w:cs="Times New Roman"/>
          <w:color w:val="222222"/>
          <w:sz w:val="24"/>
          <w:szCs w:val="24"/>
          <w:shd w:val="clear" w:color="auto" w:fill="FFFFFF"/>
        </w:rPr>
        <w:t>Tyssen,</w:t>
      </w:r>
      <w:r w:rsidR="00983C10">
        <w:rPr>
          <w:rFonts w:ascii="Times New Roman" w:hAnsi="Times New Roman" w:cs="Times New Roman"/>
          <w:color w:val="222222"/>
          <w:sz w:val="24"/>
          <w:szCs w:val="24"/>
          <w:shd w:val="clear" w:color="auto" w:fill="FFFFFF"/>
        </w:rPr>
        <w:t xml:space="preserve"> Wald &amp; Spieth, </w:t>
      </w:r>
      <w:r w:rsidR="00983C10" w:rsidRPr="009B07A4">
        <w:rPr>
          <w:rFonts w:ascii="Times New Roman" w:hAnsi="Times New Roman" w:cs="Times New Roman"/>
          <w:color w:val="222222"/>
          <w:sz w:val="24"/>
          <w:szCs w:val="24"/>
          <w:shd w:val="clear" w:color="auto" w:fill="FFFFFF"/>
        </w:rPr>
        <w:t>2013).</w:t>
      </w:r>
    </w:p>
    <w:p w:rsidR="00300296" w:rsidRPr="000C7E8A" w:rsidRDefault="00BC7D3D" w:rsidP="000C7E8A">
      <w:pPr>
        <w:jc w:val="both"/>
        <w:rPr>
          <w:rFonts w:ascii="Times New Roman" w:hAnsi="Times New Roman" w:cs="Times New Roman"/>
          <w:b/>
          <w:sz w:val="24"/>
          <w:szCs w:val="24"/>
        </w:rPr>
      </w:pPr>
      <w:r w:rsidRPr="000C7E8A">
        <w:rPr>
          <w:rFonts w:ascii="Times New Roman" w:hAnsi="Times New Roman" w:cs="Times New Roman"/>
          <w:b/>
          <w:sz w:val="24"/>
          <w:szCs w:val="24"/>
        </w:rPr>
        <w:t xml:space="preserve">Transactional leadership style </w:t>
      </w:r>
      <w:r w:rsidR="00E27FB9" w:rsidRPr="000C7E8A">
        <w:rPr>
          <w:rFonts w:ascii="Times New Roman" w:hAnsi="Times New Roman" w:cs="Times New Roman"/>
          <w:b/>
          <w:sz w:val="24"/>
          <w:szCs w:val="24"/>
        </w:rPr>
        <w:t xml:space="preserve"> </w:t>
      </w:r>
      <w:r w:rsidR="009F2080" w:rsidRPr="000C7E8A">
        <w:rPr>
          <w:rFonts w:ascii="Times New Roman" w:hAnsi="Times New Roman" w:cs="Times New Roman"/>
          <w:b/>
          <w:sz w:val="24"/>
          <w:szCs w:val="24"/>
        </w:rPr>
        <w:t xml:space="preserve"> </w:t>
      </w:r>
    </w:p>
    <w:p w:rsidR="00BC7D3D" w:rsidRPr="00983C10" w:rsidRDefault="00BC7D3D" w:rsidP="00983C10">
      <w:pPr>
        <w:jc w:val="both"/>
        <w:rPr>
          <w:rFonts w:ascii="Times New Roman" w:hAnsi="Times New Roman" w:cs="Times New Roman"/>
        </w:rPr>
      </w:pPr>
      <w:r w:rsidRPr="000C7E8A">
        <w:rPr>
          <w:rFonts w:ascii="Times New Roman" w:hAnsi="Times New Roman" w:cs="Times New Roman"/>
          <w:sz w:val="24"/>
          <w:szCs w:val="24"/>
        </w:rPr>
        <w:t xml:space="preserve">This leadership style is formed by the concept </w:t>
      </w:r>
      <w:r w:rsidR="004F7CF8" w:rsidRPr="000C7E8A">
        <w:rPr>
          <w:rFonts w:ascii="Times New Roman" w:hAnsi="Times New Roman" w:cs="Times New Roman"/>
          <w:sz w:val="24"/>
          <w:szCs w:val="24"/>
        </w:rPr>
        <w:t xml:space="preserve">of </w:t>
      </w:r>
      <w:r w:rsidR="00AD3E1E" w:rsidRPr="000C7E8A">
        <w:rPr>
          <w:rFonts w:ascii="Times New Roman" w:hAnsi="Times New Roman" w:cs="Times New Roman"/>
          <w:sz w:val="24"/>
          <w:szCs w:val="24"/>
        </w:rPr>
        <w:t>reward</w:t>
      </w:r>
      <w:r w:rsidR="004F7CF8" w:rsidRPr="000C7E8A">
        <w:rPr>
          <w:rFonts w:ascii="Times New Roman" w:hAnsi="Times New Roman" w:cs="Times New Roman"/>
          <w:sz w:val="24"/>
          <w:szCs w:val="24"/>
        </w:rPr>
        <w:t xml:space="preserve"> and </w:t>
      </w:r>
      <w:r w:rsidR="00AD3E1E" w:rsidRPr="000C7E8A">
        <w:rPr>
          <w:rFonts w:ascii="Times New Roman" w:hAnsi="Times New Roman" w:cs="Times New Roman"/>
          <w:sz w:val="24"/>
          <w:szCs w:val="24"/>
        </w:rPr>
        <w:t xml:space="preserve">punishment. </w:t>
      </w:r>
      <w:r w:rsidR="00382895" w:rsidRPr="000C7E8A">
        <w:rPr>
          <w:rFonts w:ascii="Times New Roman" w:hAnsi="Times New Roman" w:cs="Times New Roman"/>
          <w:sz w:val="24"/>
          <w:szCs w:val="24"/>
        </w:rPr>
        <w:t xml:space="preserve">Leaders who embrace this style of leadership </w:t>
      </w:r>
      <w:r w:rsidR="00E23FEB" w:rsidRPr="000C7E8A">
        <w:rPr>
          <w:rFonts w:ascii="Times New Roman" w:hAnsi="Times New Roman" w:cs="Times New Roman"/>
          <w:sz w:val="24"/>
          <w:szCs w:val="24"/>
        </w:rPr>
        <w:t xml:space="preserve">strongly believe that  </w:t>
      </w:r>
      <w:r w:rsidR="00276B1B" w:rsidRPr="000C7E8A">
        <w:rPr>
          <w:rFonts w:ascii="Times New Roman" w:hAnsi="Times New Roman" w:cs="Times New Roman"/>
          <w:sz w:val="24"/>
          <w:szCs w:val="24"/>
        </w:rPr>
        <w:t xml:space="preserve"> the performance </w:t>
      </w:r>
      <w:r w:rsidR="005F70AA" w:rsidRPr="000C7E8A">
        <w:rPr>
          <w:rFonts w:ascii="Times New Roman" w:hAnsi="Times New Roman" w:cs="Times New Roman"/>
          <w:sz w:val="24"/>
          <w:szCs w:val="24"/>
        </w:rPr>
        <w:t xml:space="preserve">of employees is </w:t>
      </w:r>
      <w:r w:rsidR="00C7780C" w:rsidRPr="000C7E8A">
        <w:rPr>
          <w:rFonts w:ascii="Times New Roman" w:hAnsi="Times New Roman" w:cs="Times New Roman"/>
          <w:sz w:val="24"/>
          <w:szCs w:val="24"/>
        </w:rPr>
        <w:t xml:space="preserve">dependent on the </w:t>
      </w:r>
      <w:r w:rsidR="000A55DE" w:rsidRPr="000C7E8A">
        <w:rPr>
          <w:rFonts w:ascii="Times New Roman" w:hAnsi="Times New Roman" w:cs="Times New Roman"/>
          <w:sz w:val="24"/>
          <w:szCs w:val="24"/>
        </w:rPr>
        <w:t>reward</w:t>
      </w:r>
      <w:r w:rsidR="00C7780C" w:rsidRPr="000C7E8A">
        <w:rPr>
          <w:rFonts w:ascii="Times New Roman" w:hAnsi="Times New Roman" w:cs="Times New Roman"/>
          <w:sz w:val="24"/>
          <w:szCs w:val="24"/>
        </w:rPr>
        <w:t xml:space="preserve"> and </w:t>
      </w:r>
      <w:r w:rsidR="000A55DE" w:rsidRPr="000C7E8A">
        <w:rPr>
          <w:rFonts w:ascii="Times New Roman" w:hAnsi="Times New Roman" w:cs="Times New Roman"/>
          <w:sz w:val="24"/>
          <w:szCs w:val="24"/>
        </w:rPr>
        <w:t>punishment</w:t>
      </w:r>
      <w:r w:rsidR="00C7780C" w:rsidRPr="000C7E8A">
        <w:rPr>
          <w:rFonts w:ascii="Times New Roman" w:hAnsi="Times New Roman" w:cs="Times New Roman"/>
          <w:sz w:val="24"/>
          <w:szCs w:val="24"/>
        </w:rPr>
        <w:t xml:space="preserve"> factor</w:t>
      </w:r>
      <w:r w:rsidR="006236DE" w:rsidRPr="000C7E8A">
        <w:rPr>
          <w:rFonts w:ascii="Times New Roman" w:hAnsi="Times New Roman" w:cs="Times New Roman"/>
          <w:sz w:val="24"/>
          <w:szCs w:val="24"/>
        </w:rPr>
        <w:t xml:space="preserve">. They believe that </w:t>
      </w:r>
      <w:r w:rsidR="00317863" w:rsidRPr="000C7E8A">
        <w:rPr>
          <w:rFonts w:ascii="Times New Roman" w:hAnsi="Times New Roman" w:cs="Times New Roman"/>
          <w:sz w:val="24"/>
          <w:szCs w:val="24"/>
        </w:rPr>
        <w:t>when there</w:t>
      </w:r>
      <w:r w:rsidR="006236DE" w:rsidRPr="000C7E8A">
        <w:rPr>
          <w:rFonts w:ascii="Times New Roman" w:hAnsi="Times New Roman" w:cs="Times New Roman"/>
          <w:sz w:val="24"/>
          <w:szCs w:val="24"/>
        </w:rPr>
        <w:t xml:space="preserve"> is </w:t>
      </w:r>
      <w:r w:rsidR="00CD1B59" w:rsidRPr="000C7E8A">
        <w:rPr>
          <w:rFonts w:ascii="Times New Roman" w:hAnsi="Times New Roman" w:cs="Times New Roman"/>
          <w:sz w:val="24"/>
          <w:szCs w:val="24"/>
        </w:rPr>
        <w:t>encouragement</w:t>
      </w:r>
      <w:r w:rsidR="00562416" w:rsidRPr="000C7E8A">
        <w:rPr>
          <w:rFonts w:ascii="Times New Roman" w:hAnsi="Times New Roman" w:cs="Times New Roman"/>
          <w:sz w:val="24"/>
          <w:szCs w:val="24"/>
        </w:rPr>
        <w:t xml:space="preserve">, </w:t>
      </w:r>
      <w:r w:rsidR="00BE5AE5" w:rsidRPr="000C7E8A">
        <w:rPr>
          <w:rFonts w:ascii="Times New Roman" w:hAnsi="Times New Roman" w:cs="Times New Roman"/>
          <w:sz w:val="24"/>
          <w:szCs w:val="24"/>
        </w:rPr>
        <w:t xml:space="preserve">employees </w:t>
      </w:r>
      <w:r w:rsidR="00D125CB" w:rsidRPr="000C7E8A">
        <w:rPr>
          <w:rFonts w:ascii="Times New Roman" w:hAnsi="Times New Roman" w:cs="Times New Roman"/>
          <w:sz w:val="24"/>
          <w:szCs w:val="24"/>
        </w:rPr>
        <w:lastRenderedPageBreak/>
        <w:t>put more</w:t>
      </w:r>
      <w:r w:rsidR="00002770" w:rsidRPr="000C7E8A">
        <w:rPr>
          <w:rFonts w:ascii="Times New Roman" w:hAnsi="Times New Roman" w:cs="Times New Roman"/>
          <w:sz w:val="24"/>
          <w:szCs w:val="24"/>
        </w:rPr>
        <w:t xml:space="preserve"> effort to ensure that they deliver</w:t>
      </w:r>
      <w:r w:rsidR="00F86E95" w:rsidRPr="000C7E8A">
        <w:rPr>
          <w:rFonts w:ascii="Times New Roman" w:hAnsi="Times New Roman" w:cs="Times New Roman"/>
          <w:sz w:val="24"/>
          <w:szCs w:val="24"/>
        </w:rPr>
        <w:t xml:space="preserve"> and they are </w:t>
      </w:r>
      <w:r w:rsidR="00515C30" w:rsidRPr="000C7E8A">
        <w:rPr>
          <w:rFonts w:ascii="Times New Roman" w:hAnsi="Times New Roman" w:cs="Times New Roman"/>
          <w:sz w:val="24"/>
          <w:szCs w:val="24"/>
        </w:rPr>
        <w:t>rewarded in</w:t>
      </w:r>
      <w:r w:rsidR="00F86E95" w:rsidRPr="000C7E8A">
        <w:rPr>
          <w:rFonts w:ascii="Times New Roman" w:hAnsi="Times New Roman" w:cs="Times New Roman"/>
          <w:sz w:val="24"/>
          <w:szCs w:val="24"/>
        </w:rPr>
        <w:t xml:space="preserve"> monetary </w:t>
      </w:r>
      <w:r w:rsidR="00515C30" w:rsidRPr="000C7E8A">
        <w:rPr>
          <w:rFonts w:ascii="Times New Roman" w:hAnsi="Times New Roman" w:cs="Times New Roman"/>
          <w:sz w:val="24"/>
          <w:szCs w:val="24"/>
        </w:rPr>
        <w:t>terms</w:t>
      </w:r>
      <w:r w:rsidR="00D16595" w:rsidRPr="000C7E8A">
        <w:rPr>
          <w:rFonts w:ascii="Times New Roman" w:hAnsi="Times New Roman" w:cs="Times New Roman"/>
          <w:sz w:val="24"/>
          <w:szCs w:val="24"/>
        </w:rPr>
        <w:t>. Lin the event they fail to meet their target they are given negative appraisals</w:t>
      </w:r>
      <w:r w:rsidR="00CB1B75">
        <w:rPr>
          <w:rFonts w:ascii="Times New Roman" w:hAnsi="Times New Roman" w:cs="Times New Roman"/>
          <w:sz w:val="24"/>
          <w:szCs w:val="24"/>
        </w:rPr>
        <w:t xml:space="preserve"> </w:t>
      </w:r>
      <w:r w:rsidR="00983C10">
        <w:rPr>
          <w:rFonts w:ascii="Times New Roman" w:hAnsi="Times New Roman" w:cs="Times New Roman"/>
          <w:color w:val="222222"/>
          <w:sz w:val="24"/>
          <w:szCs w:val="24"/>
          <w:shd w:val="clear" w:color="auto" w:fill="FFFFFF"/>
        </w:rPr>
        <w:t>(</w:t>
      </w:r>
      <w:r w:rsidR="00983C10" w:rsidRPr="009B07A4">
        <w:rPr>
          <w:rFonts w:ascii="Times New Roman" w:hAnsi="Times New Roman" w:cs="Times New Roman"/>
          <w:color w:val="222222"/>
          <w:sz w:val="24"/>
          <w:szCs w:val="24"/>
          <w:shd w:val="clear" w:color="auto" w:fill="FFFFFF"/>
        </w:rPr>
        <w:t>Tyssen,</w:t>
      </w:r>
      <w:r w:rsidR="00983C10">
        <w:rPr>
          <w:rFonts w:ascii="Times New Roman" w:hAnsi="Times New Roman" w:cs="Times New Roman"/>
          <w:color w:val="222222"/>
          <w:sz w:val="24"/>
          <w:szCs w:val="24"/>
          <w:shd w:val="clear" w:color="auto" w:fill="FFFFFF"/>
        </w:rPr>
        <w:t xml:space="preserve"> Wald &amp; Spieth, </w:t>
      </w:r>
      <w:r w:rsidR="00983C10" w:rsidRPr="009B07A4">
        <w:rPr>
          <w:rFonts w:ascii="Times New Roman" w:hAnsi="Times New Roman" w:cs="Times New Roman"/>
          <w:color w:val="222222"/>
          <w:sz w:val="24"/>
          <w:szCs w:val="24"/>
          <w:shd w:val="clear" w:color="auto" w:fill="FFFFFF"/>
        </w:rPr>
        <w:t>2013).</w:t>
      </w:r>
    </w:p>
    <w:p w:rsidR="00582D5B" w:rsidRPr="000C7E8A" w:rsidRDefault="00582D5B" w:rsidP="000C7E8A">
      <w:pPr>
        <w:pStyle w:val="ListParagraph"/>
        <w:numPr>
          <w:ilvl w:val="0"/>
          <w:numId w:val="1"/>
        </w:numPr>
        <w:ind w:firstLine="720"/>
        <w:jc w:val="both"/>
        <w:rPr>
          <w:rFonts w:ascii="Times New Roman" w:hAnsi="Times New Roman" w:cs="Times New Roman"/>
          <w:b/>
        </w:rPr>
      </w:pPr>
      <w:r w:rsidRPr="000C7E8A">
        <w:rPr>
          <w:rFonts w:ascii="Times New Roman" w:hAnsi="Times New Roman" w:cs="Times New Roman"/>
          <w:b/>
        </w:rPr>
        <w:t xml:space="preserve">Behavior Theories </w:t>
      </w:r>
    </w:p>
    <w:p w:rsidR="00582D5B" w:rsidRPr="000C7E8A" w:rsidRDefault="00582D5B" w:rsidP="000C7E8A">
      <w:pPr>
        <w:pStyle w:val="ListParagraph"/>
        <w:ind w:left="1540" w:firstLine="720"/>
        <w:jc w:val="both"/>
        <w:rPr>
          <w:rFonts w:ascii="Times New Roman" w:hAnsi="Times New Roman" w:cs="Times New Roman"/>
        </w:rPr>
      </w:pPr>
    </w:p>
    <w:p w:rsidR="0021752D" w:rsidRDefault="0021752D" w:rsidP="000C7E8A">
      <w:pPr>
        <w:jc w:val="both"/>
        <w:rPr>
          <w:rFonts w:ascii="Times New Roman" w:hAnsi="Times New Roman" w:cs="Times New Roman"/>
          <w:sz w:val="24"/>
          <w:szCs w:val="24"/>
        </w:rPr>
      </w:pPr>
      <w:r w:rsidRPr="0021752D">
        <w:rPr>
          <w:rFonts w:ascii="Times New Roman" w:hAnsi="Times New Roman" w:cs="Times New Roman"/>
          <w:sz w:val="24"/>
          <w:szCs w:val="24"/>
        </w:rPr>
        <w:t>The behavioral theories assume that leaders are made but not made. Over the past 100 years, leadership theories have emerged all to explain why certain people become great leaders. Some of them include the following;-</w:t>
      </w:r>
    </w:p>
    <w:p w:rsidR="00EF0F01" w:rsidRPr="000C7E8A" w:rsidRDefault="00EF0F01" w:rsidP="000C7E8A">
      <w:pPr>
        <w:jc w:val="both"/>
        <w:rPr>
          <w:rFonts w:ascii="Times New Roman" w:hAnsi="Times New Roman" w:cs="Times New Roman"/>
          <w:b/>
          <w:i/>
          <w:sz w:val="24"/>
          <w:szCs w:val="24"/>
        </w:rPr>
      </w:pPr>
      <w:r w:rsidRPr="000C7E8A">
        <w:rPr>
          <w:rFonts w:ascii="Times New Roman" w:hAnsi="Times New Roman" w:cs="Times New Roman"/>
          <w:b/>
          <w:i/>
          <w:sz w:val="24"/>
          <w:szCs w:val="24"/>
        </w:rPr>
        <w:t>The trait theories</w:t>
      </w:r>
    </w:p>
    <w:p w:rsidR="00EF0F01" w:rsidRPr="000C7E8A" w:rsidRDefault="00EF0F01" w:rsidP="000C7E8A">
      <w:pPr>
        <w:jc w:val="both"/>
        <w:rPr>
          <w:rFonts w:ascii="Times New Roman" w:hAnsi="Times New Roman" w:cs="Times New Roman"/>
          <w:sz w:val="24"/>
          <w:szCs w:val="24"/>
        </w:rPr>
      </w:pPr>
      <w:r w:rsidRPr="000C7E8A">
        <w:rPr>
          <w:rFonts w:ascii="Times New Roman" w:hAnsi="Times New Roman" w:cs="Times New Roman"/>
          <w:sz w:val="24"/>
          <w:szCs w:val="24"/>
        </w:rPr>
        <w:t>The</w:t>
      </w:r>
      <w:r w:rsidR="00C23630" w:rsidRPr="000C7E8A">
        <w:rPr>
          <w:rFonts w:ascii="Times New Roman" w:hAnsi="Times New Roman" w:cs="Times New Roman"/>
          <w:sz w:val="24"/>
          <w:szCs w:val="24"/>
        </w:rPr>
        <w:t xml:space="preserve"> trait</w:t>
      </w:r>
      <w:r w:rsidRPr="000C7E8A">
        <w:rPr>
          <w:rFonts w:ascii="Times New Roman" w:hAnsi="Times New Roman" w:cs="Times New Roman"/>
          <w:sz w:val="24"/>
          <w:szCs w:val="24"/>
        </w:rPr>
        <w:t xml:space="preserve"> leadership</w:t>
      </w:r>
      <w:r w:rsidR="005413D2" w:rsidRPr="000C7E8A">
        <w:rPr>
          <w:rFonts w:ascii="Times New Roman" w:hAnsi="Times New Roman" w:cs="Times New Roman"/>
          <w:sz w:val="24"/>
          <w:szCs w:val="24"/>
        </w:rPr>
        <w:t xml:space="preserve"> </w:t>
      </w:r>
      <w:r w:rsidRPr="000C7E8A">
        <w:rPr>
          <w:rFonts w:ascii="Times New Roman" w:hAnsi="Times New Roman" w:cs="Times New Roman"/>
          <w:sz w:val="24"/>
          <w:szCs w:val="24"/>
        </w:rPr>
        <w:t xml:space="preserve">theories </w:t>
      </w:r>
      <w:r w:rsidR="00C23630" w:rsidRPr="000C7E8A">
        <w:rPr>
          <w:rFonts w:ascii="Times New Roman" w:hAnsi="Times New Roman" w:cs="Times New Roman"/>
          <w:sz w:val="24"/>
          <w:szCs w:val="24"/>
        </w:rPr>
        <w:t xml:space="preserve">assume </w:t>
      </w:r>
      <w:r w:rsidR="00EA18E9" w:rsidRPr="000C7E8A">
        <w:rPr>
          <w:rFonts w:ascii="Times New Roman" w:hAnsi="Times New Roman" w:cs="Times New Roman"/>
          <w:sz w:val="24"/>
          <w:szCs w:val="24"/>
        </w:rPr>
        <w:t xml:space="preserve">people inherit certain leadership </w:t>
      </w:r>
      <w:r w:rsidR="00791337" w:rsidRPr="000C7E8A">
        <w:rPr>
          <w:rFonts w:ascii="Times New Roman" w:hAnsi="Times New Roman" w:cs="Times New Roman"/>
          <w:sz w:val="24"/>
          <w:szCs w:val="24"/>
        </w:rPr>
        <w:t xml:space="preserve">qualities which make them </w:t>
      </w:r>
      <w:r w:rsidR="00853E2A" w:rsidRPr="000C7E8A">
        <w:rPr>
          <w:rFonts w:ascii="Times New Roman" w:hAnsi="Times New Roman" w:cs="Times New Roman"/>
          <w:sz w:val="24"/>
          <w:szCs w:val="24"/>
        </w:rPr>
        <w:t>have better leadership</w:t>
      </w:r>
      <w:r w:rsidR="000A2238" w:rsidRPr="000C7E8A">
        <w:rPr>
          <w:rFonts w:ascii="Times New Roman" w:hAnsi="Times New Roman" w:cs="Times New Roman"/>
          <w:sz w:val="24"/>
          <w:szCs w:val="24"/>
        </w:rPr>
        <w:t xml:space="preserve">. The </w:t>
      </w:r>
      <w:r w:rsidR="00A857D4" w:rsidRPr="000C7E8A">
        <w:rPr>
          <w:rFonts w:ascii="Times New Roman" w:hAnsi="Times New Roman" w:cs="Times New Roman"/>
          <w:sz w:val="24"/>
          <w:szCs w:val="24"/>
        </w:rPr>
        <w:t xml:space="preserve">trait </w:t>
      </w:r>
      <w:r w:rsidR="000A2238" w:rsidRPr="000C7E8A">
        <w:rPr>
          <w:rFonts w:ascii="Times New Roman" w:hAnsi="Times New Roman" w:cs="Times New Roman"/>
          <w:sz w:val="24"/>
          <w:szCs w:val="24"/>
        </w:rPr>
        <w:t xml:space="preserve">leadership theories </w:t>
      </w:r>
      <w:r w:rsidR="00CE3DFF" w:rsidRPr="000C7E8A">
        <w:rPr>
          <w:rFonts w:ascii="Times New Roman" w:hAnsi="Times New Roman" w:cs="Times New Roman"/>
          <w:sz w:val="24"/>
          <w:szCs w:val="24"/>
        </w:rPr>
        <w:t xml:space="preserve">identify </w:t>
      </w:r>
      <w:r w:rsidR="00E75A02" w:rsidRPr="000C7E8A">
        <w:rPr>
          <w:rFonts w:ascii="Times New Roman" w:hAnsi="Times New Roman" w:cs="Times New Roman"/>
          <w:sz w:val="24"/>
          <w:szCs w:val="24"/>
        </w:rPr>
        <w:t xml:space="preserve">a </w:t>
      </w:r>
      <w:r w:rsidR="00081B10" w:rsidRPr="000C7E8A">
        <w:rPr>
          <w:rFonts w:ascii="Times New Roman" w:hAnsi="Times New Roman" w:cs="Times New Roman"/>
          <w:sz w:val="24"/>
          <w:szCs w:val="24"/>
        </w:rPr>
        <w:t>given</w:t>
      </w:r>
      <w:r w:rsidR="00E75A02" w:rsidRPr="000C7E8A">
        <w:rPr>
          <w:rFonts w:ascii="Times New Roman" w:hAnsi="Times New Roman" w:cs="Times New Roman"/>
          <w:sz w:val="24"/>
          <w:szCs w:val="24"/>
        </w:rPr>
        <w:t xml:space="preserve"> personality or </w:t>
      </w:r>
      <w:r w:rsidR="00B273C5" w:rsidRPr="000C7E8A">
        <w:rPr>
          <w:rFonts w:ascii="Times New Roman" w:hAnsi="Times New Roman" w:cs="Times New Roman"/>
          <w:sz w:val="24"/>
          <w:szCs w:val="24"/>
        </w:rPr>
        <w:t>a behavioral characteristic</w:t>
      </w:r>
      <w:r w:rsidR="0037389F" w:rsidRPr="000C7E8A">
        <w:rPr>
          <w:rFonts w:ascii="Times New Roman" w:hAnsi="Times New Roman" w:cs="Times New Roman"/>
          <w:sz w:val="24"/>
          <w:szCs w:val="24"/>
        </w:rPr>
        <w:t xml:space="preserve"> that is </w:t>
      </w:r>
      <w:r w:rsidR="00983C10">
        <w:rPr>
          <w:rFonts w:ascii="Times New Roman" w:hAnsi="Times New Roman" w:cs="Times New Roman"/>
          <w:sz w:val="24"/>
          <w:szCs w:val="24"/>
        </w:rPr>
        <w:t>exhibited by leaders (</w:t>
      </w:r>
      <w:r w:rsidR="00983C10">
        <w:rPr>
          <w:rFonts w:ascii="Times New Roman" w:hAnsi="Times New Roman" w:cs="Times New Roman"/>
          <w:color w:val="222222"/>
          <w:sz w:val="24"/>
          <w:szCs w:val="24"/>
          <w:shd w:val="clear" w:color="auto" w:fill="FFFFFF"/>
        </w:rPr>
        <w:t xml:space="preserve">Miner, </w:t>
      </w:r>
      <w:r w:rsidR="00983C10" w:rsidRPr="00CB1B75">
        <w:rPr>
          <w:rFonts w:ascii="Times New Roman" w:hAnsi="Times New Roman" w:cs="Times New Roman"/>
          <w:color w:val="222222"/>
          <w:sz w:val="24"/>
          <w:szCs w:val="24"/>
          <w:shd w:val="clear" w:color="auto" w:fill="FFFFFF"/>
        </w:rPr>
        <w:t>2003).</w:t>
      </w:r>
    </w:p>
    <w:p w:rsidR="003F0DD4" w:rsidRPr="000C7E8A" w:rsidRDefault="003F0DD4" w:rsidP="000C7E8A">
      <w:pPr>
        <w:jc w:val="both"/>
        <w:rPr>
          <w:rFonts w:ascii="Times New Roman" w:hAnsi="Times New Roman" w:cs="Times New Roman"/>
          <w:sz w:val="24"/>
          <w:szCs w:val="24"/>
        </w:rPr>
      </w:pPr>
      <w:r w:rsidRPr="000C7E8A">
        <w:rPr>
          <w:rFonts w:ascii="Times New Roman" w:hAnsi="Times New Roman" w:cs="Times New Roman"/>
          <w:b/>
          <w:i/>
          <w:sz w:val="24"/>
          <w:szCs w:val="24"/>
        </w:rPr>
        <w:t xml:space="preserve">The great man’s theory </w:t>
      </w:r>
    </w:p>
    <w:p w:rsidR="0086170D" w:rsidRDefault="0086170D" w:rsidP="002A5F7C">
      <w:pPr>
        <w:jc w:val="both"/>
        <w:rPr>
          <w:rFonts w:ascii="Times New Roman" w:hAnsi="Times New Roman" w:cs="Times New Roman"/>
          <w:sz w:val="24"/>
          <w:szCs w:val="24"/>
        </w:rPr>
      </w:pPr>
      <w:r w:rsidRPr="0086170D">
        <w:rPr>
          <w:rFonts w:ascii="Times New Roman" w:hAnsi="Times New Roman" w:cs="Times New Roman"/>
          <w:sz w:val="24"/>
          <w:szCs w:val="24"/>
        </w:rPr>
        <w:t>The great man's theories assume that certain people are born with certain leadership characteristics such as confidence, social skills, and charisma among other characters. The great man's theories assume that the leadership capacity is inherent</w:t>
      </w:r>
    </w:p>
    <w:p w:rsidR="00301B27" w:rsidRPr="000C7E8A" w:rsidRDefault="00301B27" w:rsidP="000C7E8A">
      <w:pPr>
        <w:jc w:val="both"/>
        <w:rPr>
          <w:rFonts w:ascii="Times New Roman" w:hAnsi="Times New Roman" w:cs="Times New Roman"/>
          <w:b/>
          <w:i/>
          <w:sz w:val="24"/>
          <w:szCs w:val="24"/>
        </w:rPr>
      </w:pPr>
      <w:bookmarkStart w:id="0" w:name="_GoBack"/>
      <w:bookmarkEnd w:id="0"/>
      <w:r w:rsidRPr="000C7E8A">
        <w:rPr>
          <w:rFonts w:ascii="Times New Roman" w:hAnsi="Times New Roman" w:cs="Times New Roman"/>
          <w:b/>
          <w:i/>
          <w:sz w:val="24"/>
          <w:szCs w:val="24"/>
        </w:rPr>
        <w:t xml:space="preserve">Contingency theories </w:t>
      </w:r>
    </w:p>
    <w:p w:rsidR="00301B27" w:rsidRPr="000C7E8A" w:rsidRDefault="002A5420" w:rsidP="00983C10">
      <w:pPr>
        <w:jc w:val="both"/>
        <w:rPr>
          <w:rFonts w:ascii="Times New Roman" w:hAnsi="Times New Roman" w:cs="Times New Roman"/>
          <w:sz w:val="24"/>
          <w:szCs w:val="24"/>
        </w:rPr>
      </w:pPr>
      <w:r w:rsidRPr="002A5420">
        <w:rPr>
          <w:rFonts w:ascii="Times New Roman" w:hAnsi="Times New Roman" w:cs="Times New Roman"/>
          <w:sz w:val="24"/>
          <w:szCs w:val="24"/>
        </w:rPr>
        <w:t xml:space="preserve">The contingency theories of leadership focus particularly on variables that are environmental related. These variables determine which leadership style would best suit the situation or the environment </w:t>
      </w:r>
      <w:r w:rsidR="00983C10">
        <w:rPr>
          <w:rFonts w:ascii="Times New Roman" w:hAnsi="Times New Roman" w:cs="Times New Roman"/>
          <w:sz w:val="24"/>
          <w:szCs w:val="24"/>
        </w:rPr>
        <w:t>(</w:t>
      </w:r>
      <w:r w:rsidR="00983C10">
        <w:rPr>
          <w:rFonts w:ascii="Times New Roman" w:hAnsi="Times New Roman" w:cs="Times New Roman"/>
          <w:color w:val="222222"/>
          <w:sz w:val="24"/>
          <w:szCs w:val="24"/>
          <w:shd w:val="clear" w:color="auto" w:fill="FFFFFF"/>
        </w:rPr>
        <w:t xml:space="preserve">Miner, </w:t>
      </w:r>
      <w:r w:rsidR="00983C10" w:rsidRPr="00CB1B75">
        <w:rPr>
          <w:rFonts w:ascii="Times New Roman" w:hAnsi="Times New Roman" w:cs="Times New Roman"/>
          <w:color w:val="222222"/>
          <w:sz w:val="24"/>
          <w:szCs w:val="24"/>
          <w:shd w:val="clear" w:color="auto" w:fill="FFFFFF"/>
        </w:rPr>
        <w:t>2003).</w:t>
      </w:r>
    </w:p>
    <w:p w:rsidR="00C656B6" w:rsidRPr="000C7E8A" w:rsidRDefault="00C656B6" w:rsidP="000C7E8A">
      <w:pPr>
        <w:jc w:val="both"/>
        <w:rPr>
          <w:rFonts w:ascii="Times New Roman" w:hAnsi="Times New Roman" w:cs="Times New Roman"/>
          <w:b/>
          <w:i/>
          <w:sz w:val="24"/>
          <w:szCs w:val="24"/>
        </w:rPr>
      </w:pPr>
      <w:r w:rsidRPr="000C7E8A">
        <w:rPr>
          <w:rFonts w:ascii="Times New Roman" w:hAnsi="Times New Roman" w:cs="Times New Roman"/>
          <w:b/>
          <w:i/>
          <w:sz w:val="24"/>
          <w:szCs w:val="24"/>
        </w:rPr>
        <w:t xml:space="preserve">Management theories </w:t>
      </w:r>
    </w:p>
    <w:p w:rsidR="00CB1B75" w:rsidRPr="00983C10" w:rsidRDefault="002675CC" w:rsidP="00983C10">
      <w:pPr>
        <w:jc w:val="both"/>
        <w:rPr>
          <w:rFonts w:ascii="Times New Roman" w:hAnsi="Times New Roman" w:cs="Times New Roman"/>
          <w:sz w:val="24"/>
          <w:szCs w:val="24"/>
        </w:rPr>
      </w:pPr>
      <w:r w:rsidRPr="002675CC">
        <w:rPr>
          <w:rFonts w:ascii="Times New Roman" w:hAnsi="Times New Roman" w:cs="Times New Roman"/>
          <w:sz w:val="24"/>
          <w:szCs w:val="24"/>
        </w:rPr>
        <w:lastRenderedPageBreak/>
        <w:t xml:space="preserve">These theories base leadership on a reward and punishment system. These theories are often applied in businesses. Leaders that practice these theories believe that when employees are encouraged they put their best effort to achieve set goals and the reward is in monetary form. On the other hand, in the event employees are unable to meet their targets, they are given negative appraisals </w:t>
      </w:r>
      <w:r w:rsidR="00983C10">
        <w:rPr>
          <w:rFonts w:ascii="Times New Roman" w:hAnsi="Times New Roman" w:cs="Times New Roman"/>
          <w:sz w:val="24"/>
          <w:szCs w:val="24"/>
        </w:rPr>
        <w:t>(</w:t>
      </w:r>
      <w:r w:rsidR="00983C10">
        <w:rPr>
          <w:rFonts w:ascii="Times New Roman" w:hAnsi="Times New Roman" w:cs="Times New Roman"/>
          <w:color w:val="222222"/>
          <w:sz w:val="24"/>
          <w:szCs w:val="24"/>
          <w:shd w:val="clear" w:color="auto" w:fill="FFFFFF"/>
        </w:rPr>
        <w:t xml:space="preserve">Miner, </w:t>
      </w:r>
      <w:r w:rsidR="00983C10" w:rsidRPr="00CB1B75">
        <w:rPr>
          <w:rFonts w:ascii="Times New Roman" w:hAnsi="Times New Roman" w:cs="Times New Roman"/>
          <w:color w:val="222222"/>
          <w:sz w:val="24"/>
          <w:szCs w:val="24"/>
          <w:shd w:val="clear" w:color="auto" w:fill="FFFFFF"/>
        </w:rPr>
        <w:t>2003)</w:t>
      </w:r>
      <w:r w:rsidR="00983C10">
        <w:rPr>
          <w:rFonts w:ascii="Times New Roman" w:hAnsi="Times New Roman" w:cs="Times New Roman"/>
          <w:color w:val="222222"/>
          <w:sz w:val="24"/>
          <w:szCs w:val="24"/>
          <w:shd w:val="clear" w:color="auto" w:fill="FFFFFF"/>
        </w:rPr>
        <w:t>.</w:t>
      </w:r>
    </w:p>
    <w:p w:rsidR="0092799C" w:rsidRPr="000C7E8A" w:rsidRDefault="0092799C" w:rsidP="000C7E8A">
      <w:pPr>
        <w:jc w:val="both"/>
        <w:rPr>
          <w:rFonts w:ascii="Times New Roman" w:hAnsi="Times New Roman" w:cs="Times New Roman"/>
          <w:sz w:val="24"/>
          <w:szCs w:val="24"/>
        </w:rPr>
      </w:pPr>
    </w:p>
    <w:p w:rsidR="008305F5" w:rsidRPr="000C7E8A" w:rsidRDefault="008305F5" w:rsidP="000C7E8A">
      <w:pPr>
        <w:pStyle w:val="ListParagraph"/>
        <w:numPr>
          <w:ilvl w:val="0"/>
          <w:numId w:val="1"/>
        </w:numPr>
        <w:ind w:firstLine="720"/>
        <w:jc w:val="both"/>
        <w:rPr>
          <w:rFonts w:ascii="Times New Roman" w:hAnsi="Times New Roman" w:cs="Times New Roman"/>
          <w:b/>
        </w:rPr>
      </w:pPr>
      <w:r w:rsidRPr="000C7E8A">
        <w:rPr>
          <w:rFonts w:ascii="Times New Roman" w:hAnsi="Times New Roman" w:cs="Times New Roman"/>
          <w:b/>
        </w:rPr>
        <w:t xml:space="preserve">Charismatic leadership </w:t>
      </w:r>
    </w:p>
    <w:p w:rsidR="008305F5" w:rsidRPr="000C7E8A" w:rsidRDefault="008305F5" w:rsidP="000C7E8A">
      <w:pPr>
        <w:ind w:left="1180"/>
        <w:jc w:val="both"/>
        <w:rPr>
          <w:rFonts w:ascii="Times New Roman" w:hAnsi="Times New Roman" w:cs="Times New Roman"/>
          <w:b/>
          <w:sz w:val="24"/>
          <w:szCs w:val="24"/>
        </w:rPr>
      </w:pPr>
    </w:p>
    <w:p w:rsidR="00CB323E" w:rsidRDefault="002675CC" w:rsidP="000C7E8A">
      <w:pPr>
        <w:jc w:val="both"/>
        <w:rPr>
          <w:rFonts w:ascii="Times New Roman" w:hAnsi="Times New Roman" w:cs="Times New Roman"/>
          <w:color w:val="222222"/>
          <w:sz w:val="24"/>
          <w:szCs w:val="24"/>
          <w:shd w:val="clear" w:color="auto" w:fill="FFFFFF"/>
        </w:rPr>
      </w:pPr>
      <w:r w:rsidRPr="002675CC">
        <w:rPr>
          <w:rFonts w:ascii="Times New Roman" w:hAnsi="Times New Roman" w:cs="Times New Roman"/>
          <w:sz w:val="24"/>
          <w:szCs w:val="24"/>
        </w:rPr>
        <w:t xml:space="preserve">Charismatic leadership style is the leadership style where the leaders involved are driven by their convictions and their commitment to their cause. Charismatic leaders often try to improve the status quo and make it better.  Charismatic leaders are essentially skilled communicators. They are often identified in times of crisis.  These leaders are often people who have a clear vision the businesses they lead in politics where they can engage with a large audience </w:t>
      </w:r>
      <w:r w:rsidR="00CB1B75">
        <w:rPr>
          <w:rFonts w:ascii="Times New Roman" w:hAnsi="Times New Roman" w:cs="Times New Roman"/>
          <w:sz w:val="24"/>
          <w:szCs w:val="24"/>
        </w:rPr>
        <w:t>(</w:t>
      </w:r>
      <w:r w:rsidR="00CB1B75">
        <w:rPr>
          <w:rFonts w:ascii="Times New Roman" w:hAnsi="Times New Roman" w:cs="Times New Roman"/>
          <w:color w:val="222222"/>
          <w:sz w:val="24"/>
          <w:szCs w:val="24"/>
          <w:shd w:val="clear" w:color="auto" w:fill="FFFFFF"/>
        </w:rPr>
        <w:t xml:space="preserve">Cameron, </w:t>
      </w:r>
      <w:r w:rsidR="00CB1B75" w:rsidRPr="009B07A4">
        <w:rPr>
          <w:rFonts w:ascii="Times New Roman" w:hAnsi="Times New Roman" w:cs="Times New Roman"/>
          <w:color w:val="222222"/>
          <w:sz w:val="24"/>
          <w:szCs w:val="24"/>
          <w:shd w:val="clear" w:color="auto" w:fill="FFFFFF"/>
        </w:rPr>
        <w:t>2012). </w:t>
      </w:r>
    </w:p>
    <w:p w:rsidR="00983C10" w:rsidRDefault="00983C10" w:rsidP="000C7E8A">
      <w:pPr>
        <w:jc w:val="both"/>
        <w:rPr>
          <w:rFonts w:ascii="Times New Roman" w:hAnsi="Times New Roman" w:cs="Times New Roman"/>
          <w:color w:val="222222"/>
          <w:sz w:val="24"/>
          <w:szCs w:val="24"/>
          <w:shd w:val="clear" w:color="auto" w:fill="FFFFFF"/>
        </w:rPr>
      </w:pPr>
    </w:p>
    <w:p w:rsidR="00983C10" w:rsidRPr="000C7E8A" w:rsidRDefault="00983C10" w:rsidP="000C7E8A">
      <w:pPr>
        <w:jc w:val="both"/>
        <w:rPr>
          <w:rFonts w:ascii="Times New Roman" w:hAnsi="Times New Roman" w:cs="Times New Roman"/>
          <w:sz w:val="24"/>
          <w:szCs w:val="24"/>
        </w:rPr>
      </w:pPr>
    </w:p>
    <w:p w:rsidR="00CB323E" w:rsidRPr="002675CC" w:rsidRDefault="00CB323E" w:rsidP="002675CC">
      <w:pPr>
        <w:pStyle w:val="ListParagraph"/>
        <w:numPr>
          <w:ilvl w:val="0"/>
          <w:numId w:val="1"/>
        </w:numPr>
        <w:ind w:firstLine="720"/>
        <w:jc w:val="both"/>
        <w:rPr>
          <w:rFonts w:ascii="Times New Roman" w:hAnsi="Times New Roman" w:cs="Times New Roman"/>
          <w:b/>
        </w:rPr>
      </w:pPr>
      <w:r w:rsidRPr="000C7E8A">
        <w:rPr>
          <w:rFonts w:ascii="Times New Roman" w:hAnsi="Times New Roman" w:cs="Times New Roman"/>
          <w:b/>
        </w:rPr>
        <w:t xml:space="preserve">Responsible / Positive Leadership </w:t>
      </w:r>
    </w:p>
    <w:p w:rsidR="00CB323E" w:rsidRPr="000C7E8A" w:rsidRDefault="0012311C" w:rsidP="000C7E8A">
      <w:pPr>
        <w:jc w:val="both"/>
        <w:rPr>
          <w:rFonts w:ascii="Times New Roman" w:hAnsi="Times New Roman" w:cs="Times New Roman"/>
          <w:sz w:val="24"/>
          <w:szCs w:val="24"/>
        </w:rPr>
      </w:pPr>
      <w:r w:rsidRPr="0012311C">
        <w:rPr>
          <w:rFonts w:ascii="Times New Roman" w:hAnsi="Times New Roman" w:cs="Times New Roman"/>
          <w:sz w:val="24"/>
          <w:szCs w:val="24"/>
        </w:rPr>
        <w:t xml:space="preserve">Responsible or positive leadership is about making business decisions that are not only favorable to the interests of stakeholders but also favorable to all other stakeholders such as the clients, workers, the community, suppliers among other relevant business stakeholders. To be a responsible or a positive leader, one has considered several factors ensuring that the business activities the leaders are in charge of are not polluting the environment in any way. It is also imperative for the leaders involved to care for the welfare of the workforce and finally identify the </w:t>
      </w:r>
      <w:r w:rsidRPr="0012311C">
        <w:rPr>
          <w:rFonts w:ascii="Times New Roman" w:hAnsi="Times New Roman" w:cs="Times New Roman"/>
          <w:sz w:val="24"/>
          <w:szCs w:val="24"/>
        </w:rPr>
        <w:lastRenderedPageBreak/>
        <w:t xml:space="preserve">systemic risks that the business activities may contribute to the environment or community </w:t>
      </w:r>
      <w:r w:rsidR="00CB1B75">
        <w:rPr>
          <w:rFonts w:ascii="Times New Roman" w:hAnsi="Times New Roman" w:cs="Times New Roman"/>
          <w:sz w:val="24"/>
          <w:szCs w:val="24"/>
        </w:rPr>
        <w:t>(</w:t>
      </w:r>
      <w:r w:rsidR="00CB1B75">
        <w:rPr>
          <w:rFonts w:ascii="Times New Roman" w:hAnsi="Times New Roman" w:cs="Times New Roman"/>
          <w:color w:val="222222"/>
          <w:sz w:val="24"/>
          <w:szCs w:val="24"/>
          <w:shd w:val="clear" w:color="auto" w:fill="FFFFFF"/>
        </w:rPr>
        <w:t xml:space="preserve">Cameron, </w:t>
      </w:r>
      <w:r w:rsidR="00CB1B75" w:rsidRPr="009B07A4">
        <w:rPr>
          <w:rFonts w:ascii="Times New Roman" w:hAnsi="Times New Roman" w:cs="Times New Roman"/>
          <w:color w:val="222222"/>
          <w:sz w:val="24"/>
          <w:szCs w:val="24"/>
          <w:shd w:val="clear" w:color="auto" w:fill="FFFFFF"/>
        </w:rPr>
        <w:t>2012). </w:t>
      </w:r>
    </w:p>
    <w:p w:rsidR="00CB323E" w:rsidRPr="00CB323E" w:rsidRDefault="00CB323E" w:rsidP="008305F5">
      <w:pPr>
        <w:jc w:val="both"/>
        <w:rPr>
          <w:rFonts w:ascii="Times New Roman" w:hAnsi="Times New Roman" w:cs="Times New Roman"/>
          <w:b/>
        </w:rPr>
      </w:pPr>
    </w:p>
    <w:p w:rsidR="008305F5" w:rsidRPr="008305F5" w:rsidRDefault="008305F5" w:rsidP="008305F5">
      <w:pPr>
        <w:ind w:left="1180" w:firstLine="0"/>
        <w:jc w:val="both"/>
        <w:rPr>
          <w:rFonts w:ascii="Times New Roman" w:hAnsi="Times New Roman" w:cs="Times New Roman"/>
          <w:b/>
          <w:sz w:val="24"/>
          <w:szCs w:val="24"/>
        </w:rPr>
      </w:pPr>
    </w:p>
    <w:p w:rsidR="008305F5" w:rsidRPr="008305F5" w:rsidRDefault="008305F5" w:rsidP="008305F5">
      <w:pPr>
        <w:ind w:left="1180" w:firstLine="0"/>
        <w:jc w:val="both"/>
        <w:rPr>
          <w:rFonts w:ascii="Times New Roman" w:hAnsi="Times New Roman" w:cs="Times New Roman"/>
          <w:b/>
        </w:rPr>
      </w:pPr>
    </w:p>
    <w:p w:rsidR="008305F5" w:rsidRPr="008305F5" w:rsidRDefault="008305F5" w:rsidP="008305F5">
      <w:pPr>
        <w:pStyle w:val="ListParagraph"/>
        <w:ind w:left="1540"/>
        <w:jc w:val="both"/>
        <w:rPr>
          <w:rFonts w:ascii="Times New Roman" w:hAnsi="Times New Roman" w:cs="Times New Roman"/>
          <w:b/>
        </w:rPr>
      </w:pPr>
    </w:p>
    <w:p w:rsidR="000C7E8A" w:rsidRDefault="000C7E8A" w:rsidP="00582D5B">
      <w:pPr>
        <w:jc w:val="both"/>
        <w:rPr>
          <w:rFonts w:ascii="Times New Roman" w:hAnsi="Times New Roman" w:cs="Times New Roman"/>
        </w:rPr>
      </w:pPr>
    </w:p>
    <w:p w:rsidR="000C7E8A" w:rsidRDefault="000C7E8A" w:rsidP="00582D5B">
      <w:pPr>
        <w:jc w:val="both"/>
        <w:rPr>
          <w:rFonts w:ascii="Times New Roman" w:hAnsi="Times New Roman" w:cs="Times New Roman"/>
        </w:rPr>
      </w:pPr>
    </w:p>
    <w:p w:rsidR="000C7E8A" w:rsidRDefault="000C7E8A" w:rsidP="00582D5B">
      <w:pPr>
        <w:jc w:val="both"/>
        <w:rPr>
          <w:rFonts w:ascii="Times New Roman" w:hAnsi="Times New Roman" w:cs="Times New Roman"/>
        </w:rPr>
      </w:pPr>
    </w:p>
    <w:p w:rsidR="000C7E8A" w:rsidRDefault="000C7E8A" w:rsidP="00582D5B">
      <w:pPr>
        <w:jc w:val="both"/>
        <w:rPr>
          <w:rFonts w:ascii="Times New Roman" w:hAnsi="Times New Roman" w:cs="Times New Roman"/>
        </w:rPr>
      </w:pPr>
    </w:p>
    <w:p w:rsidR="000C7E8A" w:rsidRDefault="000C7E8A" w:rsidP="002675CC">
      <w:pPr>
        <w:ind w:firstLine="0"/>
        <w:jc w:val="both"/>
        <w:rPr>
          <w:rFonts w:ascii="Times New Roman" w:hAnsi="Times New Roman" w:cs="Times New Roman"/>
        </w:rPr>
      </w:pPr>
    </w:p>
    <w:p w:rsidR="00EF0F01" w:rsidRDefault="000C7E8A" w:rsidP="000C7E8A">
      <w:pPr>
        <w:rPr>
          <w:rFonts w:ascii="Times New Roman" w:hAnsi="Times New Roman" w:cs="Times New Roman"/>
          <w:sz w:val="24"/>
          <w:szCs w:val="24"/>
        </w:rPr>
      </w:pPr>
      <w:r w:rsidRPr="000C7E8A">
        <w:rPr>
          <w:rFonts w:ascii="Times New Roman" w:hAnsi="Times New Roman" w:cs="Times New Roman"/>
          <w:sz w:val="24"/>
          <w:szCs w:val="24"/>
        </w:rPr>
        <w:t>References</w:t>
      </w:r>
    </w:p>
    <w:p w:rsidR="000C7E8A" w:rsidRPr="009B07A4" w:rsidRDefault="009B07A4" w:rsidP="000C7E8A">
      <w:pPr>
        <w:jc w:val="left"/>
        <w:rPr>
          <w:rFonts w:ascii="Times New Roman" w:hAnsi="Times New Roman" w:cs="Times New Roman"/>
          <w:color w:val="222222"/>
          <w:sz w:val="24"/>
          <w:szCs w:val="24"/>
          <w:shd w:val="clear" w:color="auto" w:fill="FFFFFF"/>
        </w:rPr>
      </w:pPr>
      <w:r w:rsidRPr="009B07A4">
        <w:rPr>
          <w:rFonts w:ascii="Times New Roman" w:hAnsi="Times New Roman" w:cs="Times New Roman"/>
          <w:color w:val="222222"/>
          <w:sz w:val="24"/>
          <w:szCs w:val="24"/>
          <w:shd w:val="clear" w:color="auto" w:fill="FFFFFF"/>
        </w:rPr>
        <w:t>Miner, J. B. (2015). </w:t>
      </w:r>
      <w:r w:rsidRPr="009B07A4">
        <w:rPr>
          <w:rFonts w:ascii="Times New Roman" w:hAnsi="Times New Roman" w:cs="Times New Roman"/>
          <w:i/>
          <w:iCs/>
          <w:color w:val="222222"/>
          <w:sz w:val="24"/>
          <w:szCs w:val="24"/>
          <w:shd w:val="clear" w:color="auto" w:fill="FFFFFF"/>
        </w:rPr>
        <w:t>Organizational behavior 1: Essential theories of motivation and leadership</w:t>
      </w:r>
      <w:r w:rsidRPr="009B07A4">
        <w:rPr>
          <w:rFonts w:ascii="Times New Roman" w:hAnsi="Times New Roman" w:cs="Times New Roman"/>
          <w:color w:val="222222"/>
          <w:sz w:val="24"/>
          <w:szCs w:val="24"/>
          <w:shd w:val="clear" w:color="auto" w:fill="FFFFFF"/>
        </w:rPr>
        <w:t>. Routledge.</w:t>
      </w:r>
    </w:p>
    <w:p w:rsidR="009B07A4" w:rsidRPr="009B07A4" w:rsidRDefault="009B07A4" w:rsidP="000C7E8A">
      <w:pPr>
        <w:jc w:val="left"/>
        <w:rPr>
          <w:rFonts w:ascii="Times New Roman" w:hAnsi="Times New Roman" w:cs="Times New Roman"/>
          <w:color w:val="222222"/>
          <w:sz w:val="24"/>
          <w:szCs w:val="24"/>
          <w:shd w:val="clear" w:color="auto" w:fill="FFFFFF"/>
        </w:rPr>
      </w:pPr>
      <w:proofErr w:type="spellStart"/>
      <w:r w:rsidRPr="009B07A4">
        <w:rPr>
          <w:rFonts w:ascii="Times New Roman" w:hAnsi="Times New Roman" w:cs="Times New Roman"/>
          <w:color w:val="222222"/>
          <w:sz w:val="24"/>
          <w:szCs w:val="24"/>
          <w:shd w:val="clear" w:color="auto" w:fill="FFFFFF"/>
        </w:rPr>
        <w:t>Tyssen</w:t>
      </w:r>
      <w:proofErr w:type="spellEnd"/>
      <w:r w:rsidRPr="009B07A4">
        <w:rPr>
          <w:rFonts w:ascii="Times New Roman" w:hAnsi="Times New Roman" w:cs="Times New Roman"/>
          <w:color w:val="222222"/>
          <w:sz w:val="24"/>
          <w:szCs w:val="24"/>
          <w:shd w:val="clear" w:color="auto" w:fill="FFFFFF"/>
        </w:rPr>
        <w:t>, A. K., Wald, A., &amp; Spieth, P. (2013). Leadership in temporary organizations: A review of leadership theories and a research agenda. </w:t>
      </w:r>
      <w:r w:rsidRPr="009B07A4">
        <w:rPr>
          <w:rFonts w:ascii="Times New Roman" w:hAnsi="Times New Roman" w:cs="Times New Roman"/>
          <w:i/>
          <w:iCs/>
          <w:color w:val="222222"/>
          <w:sz w:val="24"/>
          <w:szCs w:val="24"/>
          <w:shd w:val="clear" w:color="auto" w:fill="FFFFFF"/>
        </w:rPr>
        <w:t>Project Management Journal</w:t>
      </w:r>
      <w:r w:rsidRPr="009B07A4">
        <w:rPr>
          <w:rFonts w:ascii="Times New Roman" w:hAnsi="Times New Roman" w:cs="Times New Roman"/>
          <w:color w:val="222222"/>
          <w:sz w:val="24"/>
          <w:szCs w:val="24"/>
          <w:shd w:val="clear" w:color="auto" w:fill="FFFFFF"/>
        </w:rPr>
        <w:t>, </w:t>
      </w:r>
      <w:r w:rsidRPr="009B07A4">
        <w:rPr>
          <w:rFonts w:ascii="Times New Roman" w:hAnsi="Times New Roman" w:cs="Times New Roman"/>
          <w:i/>
          <w:iCs/>
          <w:color w:val="222222"/>
          <w:sz w:val="24"/>
          <w:szCs w:val="24"/>
          <w:shd w:val="clear" w:color="auto" w:fill="FFFFFF"/>
        </w:rPr>
        <w:t>44</w:t>
      </w:r>
      <w:r w:rsidRPr="009B07A4">
        <w:rPr>
          <w:rFonts w:ascii="Times New Roman" w:hAnsi="Times New Roman" w:cs="Times New Roman"/>
          <w:color w:val="222222"/>
          <w:sz w:val="24"/>
          <w:szCs w:val="24"/>
          <w:shd w:val="clear" w:color="auto" w:fill="FFFFFF"/>
        </w:rPr>
        <w:t>(6), 52-67.</w:t>
      </w:r>
    </w:p>
    <w:p w:rsidR="000C7E8A" w:rsidRPr="00CB1B75" w:rsidRDefault="009B07A4" w:rsidP="00CB1B75">
      <w:pPr>
        <w:jc w:val="left"/>
        <w:rPr>
          <w:rFonts w:ascii="Times New Roman" w:hAnsi="Times New Roman" w:cs="Times New Roman"/>
          <w:sz w:val="24"/>
          <w:szCs w:val="24"/>
        </w:rPr>
      </w:pPr>
      <w:r w:rsidRPr="009B07A4">
        <w:rPr>
          <w:rFonts w:ascii="Times New Roman" w:hAnsi="Times New Roman" w:cs="Times New Roman"/>
          <w:color w:val="222222"/>
          <w:sz w:val="24"/>
          <w:szCs w:val="24"/>
          <w:shd w:val="clear" w:color="auto" w:fill="FFFFFF"/>
        </w:rPr>
        <w:t>Cameron, K. (2012). </w:t>
      </w:r>
      <w:r w:rsidRPr="009B07A4">
        <w:rPr>
          <w:rFonts w:ascii="Times New Roman" w:hAnsi="Times New Roman" w:cs="Times New Roman"/>
          <w:i/>
          <w:iCs/>
          <w:color w:val="222222"/>
          <w:sz w:val="24"/>
          <w:szCs w:val="24"/>
          <w:shd w:val="clear" w:color="auto" w:fill="FFFFFF"/>
        </w:rPr>
        <w:t>Positive leadership: Strategies for extraordinary performance</w:t>
      </w:r>
      <w:r w:rsidRPr="009B07A4">
        <w:rPr>
          <w:rFonts w:ascii="Times New Roman" w:hAnsi="Times New Roman" w:cs="Times New Roman"/>
          <w:color w:val="222222"/>
          <w:sz w:val="24"/>
          <w:szCs w:val="24"/>
          <w:shd w:val="clear" w:color="auto" w:fill="FFFFFF"/>
        </w:rPr>
        <w:t xml:space="preserve">. </w:t>
      </w:r>
      <w:proofErr w:type="spellStart"/>
      <w:r w:rsidRPr="009B07A4">
        <w:rPr>
          <w:rFonts w:ascii="Times New Roman" w:hAnsi="Times New Roman" w:cs="Times New Roman"/>
          <w:color w:val="222222"/>
          <w:sz w:val="24"/>
          <w:szCs w:val="24"/>
          <w:shd w:val="clear" w:color="auto" w:fill="FFFFFF"/>
        </w:rPr>
        <w:t>Berrett</w:t>
      </w:r>
      <w:proofErr w:type="spellEnd"/>
      <w:r w:rsidRPr="009B07A4">
        <w:rPr>
          <w:rFonts w:ascii="Times New Roman" w:hAnsi="Times New Roman" w:cs="Times New Roman"/>
          <w:color w:val="222222"/>
          <w:sz w:val="24"/>
          <w:szCs w:val="24"/>
          <w:shd w:val="clear" w:color="auto" w:fill="FFFFFF"/>
        </w:rPr>
        <w:t>-Koehler Publishers.</w:t>
      </w:r>
    </w:p>
    <w:p w:rsidR="00582D5B" w:rsidRPr="00CB1B75" w:rsidRDefault="00CB1B75" w:rsidP="00582D5B">
      <w:pPr>
        <w:jc w:val="both"/>
        <w:rPr>
          <w:rFonts w:ascii="Times New Roman" w:hAnsi="Times New Roman" w:cs="Times New Roman"/>
          <w:sz w:val="24"/>
          <w:szCs w:val="24"/>
        </w:rPr>
      </w:pPr>
      <w:r w:rsidRPr="00CB1B75">
        <w:rPr>
          <w:rFonts w:ascii="Times New Roman" w:hAnsi="Times New Roman" w:cs="Times New Roman"/>
          <w:color w:val="222222"/>
          <w:sz w:val="24"/>
          <w:szCs w:val="24"/>
          <w:shd w:val="clear" w:color="auto" w:fill="FFFFFF"/>
        </w:rPr>
        <w:lastRenderedPageBreak/>
        <w:t>Miner, J. B. (2003). The rated importance, scientific validity, and practical usefulness of organizational behavior theories: A quantitative review. </w:t>
      </w:r>
      <w:r w:rsidRPr="00CB1B75">
        <w:rPr>
          <w:rFonts w:ascii="Times New Roman" w:hAnsi="Times New Roman" w:cs="Times New Roman"/>
          <w:i/>
          <w:iCs/>
          <w:color w:val="222222"/>
          <w:sz w:val="24"/>
          <w:szCs w:val="24"/>
          <w:shd w:val="clear" w:color="auto" w:fill="FFFFFF"/>
        </w:rPr>
        <w:t>Academy of Management Learning &amp; Education</w:t>
      </w:r>
      <w:r w:rsidRPr="00CB1B75">
        <w:rPr>
          <w:rFonts w:ascii="Times New Roman" w:hAnsi="Times New Roman" w:cs="Times New Roman"/>
          <w:color w:val="222222"/>
          <w:sz w:val="24"/>
          <w:szCs w:val="24"/>
          <w:shd w:val="clear" w:color="auto" w:fill="FFFFFF"/>
        </w:rPr>
        <w:t>, </w:t>
      </w:r>
      <w:r w:rsidRPr="00CB1B75">
        <w:rPr>
          <w:rFonts w:ascii="Times New Roman" w:hAnsi="Times New Roman" w:cs="Times New Roman"/>
          <w:i/>
          <w:iCs/>
          <w:color w:val="222222"/>
          <w:sz w:val="24"/>
          <w:szCs w:val="24"/>
          <w:shd w:val="clear" w:color="auto" w:fill="FFFFFF"/>
        </w:rPr>
        <w:t>2</w:t>
      </w:r>
      <w:r w:rsidRPr="00CB1B75">
        <w:rPr>
          <w:rFonts w:ascii="Times New Roman" w:hAnsi="Times New Roman" w:cs="Times New Roman"/>
          <w:color w:val="222222"/>
          <w:sz w:val="24"/>
          <w:szCs w:val="24"/>
          <w:shd w:val="clear" w:color="auto" w:fill="FFFFFF"/>
        </w:rPr>
        <w:t>(3), 250-268.</w:t>
      </w:r>
    </w:p>
    <w:p w:rsidR="00582D5B" w:rsidRDefault="00582D5B" w:rsidP="00582D5B">
      <w:pPr>
        <w:pStyle w:val="ListParagraph"/>
        <w:ind w:left="1540"/>
        <w:rPr>
          <w:rFonts w:ascii="Times New Roman" w:hAnsi="Times New Roman" w:cs="Times New Roman"/>
          <w:b/>
        </w:rPr>
      </w:pPr>
    </w:p>
    <w:p w:rsidR="00582D5B" w:rsidRPr="00582D5B" w:rsidRDefault="00582D5B" w:rsidP="00582D5B">
      <w:pPr>
        <w:pStyle w:val="ListParagraph"/>
        <w:ind w:left="1540"/>
        <w:rPr>
          <w:rFonts w:ascii="Times New Roman" w:hAnsi="Times New Roman" w:cs="Times New Roman"/>
          <w:b/>
        </w:rPr>
      </w:pPr>
    </w:p>
    <w:p w:rsidR="00582D5B" w:rsidRPr="00582D5B" w:rsidRDefault="00582D5B" w:rsidP="0015651D">
      <w:pPr>
        <w:jc w:val="left"/>
        <w:rPr>
          <w:rFonts w:ascii="Times New Roman" w:hAnsi="Times New Roman" w:cs="Times New Roman"/>
          <w:b/>
          <w:sz w:val="24"/>
          <w:szCs w:val="24"/>
        </w:rPr>
      </w:pPr>
    </w:p>
    <w:p w:rsidR="00582D5B" w:rsidRPr="00BC7D3D" w:rsidRDefault="00582D5B" w:rsidP="0015651D">
      <w:pPr>
        <w:jc w:val="left"/>
        <w:rPr>
          <w:rFonts w:ascii="Times New Roman" w:hAnsi="Times New Roman" w:cs="Times New Roman"/>
          <w:sz w:val="24"/>
          <w:szCs w:val="24"/>
        </w:rPr>
      </w:pPr>
    </w:p>
    <w:p w:rsidR="00300296" w:rsidRPr="000C068F" w:rsidRDefault="00300296" w:rsidP="0015651D">
      <w:pPr>
        <w:jc w:val="left"/>
        <w:rPr>
          <w:rFonts w:ascii="Times New Roman" w:hAnsi="Times New Roman" w:cs="Times New Roman"/>
          <w:b/>
          <w:sz w:val="24"/>
          <w:szCs w:val="24"/>
        </w:rPr>
      </w:pPr>
    </w:p>
    <w:p w:rsidR="002D398C" w:rsidRPr="006E7FFE" w:rsidRDefault="002D398C" w:rsidP="0015651D">
      <w:pPr>
        <w:jc w:val="left"/>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Default="0015651D">
      <w:pPr>
        <w:rPr>
          <w:rFonts w:ascii="Times New Roman" w:hAnsi="Times New Roman" w:cs="Times New Roman"/>
          <w:sz w:val="24"/>
          <w:szCs w:val="24"/>
        </w:rPr>
      </w:pPr>
    </w:p>
    <w:p w:rsidR="0015651D" w:rsidRPr="0015651D" w:rsidRDefault="0015651D">
      <w:pPr>
        <w:rPr>
          <w:rFonts w:ascii="Times New Roman" w:hAnsi="Times New Roman" w:cs="Times New Roman"/>
          <w:sz w:val="24"/>
          <w:szCs w:val="24"/>
        </w:rPr>
      </w:pPr>
      <w:r w:rsidRPr="0015651D">
        <w:rPr>
          <w:rFonts w:ascii="Times New Roman" w:hAnsi="Times New Roman" w:cs="Times New Roman"/>
          <w:sz w:val="24"/>
          <w:szCs w:val="24"/>
        </w:rPr>
        <w:t xml:space="preserve"> </w:t>
      </w:r>
    </w:p>
    <w:sectPr w:rsidR="0015651D" w:rsidRPr="0015651D" w:rsidSect="001565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9F0" w:rsidRDefault="00AE69F0" w:rsidP="0015651D">
      <w:pPr>
        <w:spacing w:after="0" w:line="240" w:lineRule="auto"/>
      </w:pPr>
      <w:r>
        <w:separator/>
      </w:r>
    </w:p>
  </w:endnote>
  <w:endnote w:type="continuationSeparator" w:id="0">
    <w:p w:rsidR="00AE69F0" w:rsidRDefault="00AE69F0" w:rsidP="00156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9F0" w:rsidRDefault="00AE69F0" w:rsidP="0015651D">
      <w:pPr>
        <w:spacing w:after="0" w:line="240" w:lineRule="auto"/>
      </w:pPr>
      <w:r>
        <w:separator/>
      </w:r>
    </w:p>
  </w:footnote>
  <w:footnote w:type="continuationSeparator" w:id="0">
    <w:p w:rsidR="00AE69F0" w:rsidRDefault="00AE69F0" w:rsidP="001565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226"/>
      <w:docPartObj>
        <w:docPartGallery w:val="Page Numbers (Top of Page)"/>
        <w:docPartUnique/>
      </w:docPartObj>
    </w:sdtPr>
    <w:sdtEndPr/>
    <w:sdtContent>
      <w:p w:rsidR="00CB1B75" w:rsidRDefault="00CB1B75">
        <w:pPr>
          <w:pStyle w:val="Header"/>
          <w:jc w:val="right"/>
        </w:pPr>
        <w:r w:rsidRPr="0015651D">
          <w:rPr>
            <w:rFonts w:ascii="Times New Roman" w:hAnsi="Times New Roman" w:cs="Times New Roman"/>
            <w:sz w:val="24"/>
            <w:szCs w:val="24"/>
          </w:rPr>
          <w:t>LEADERSHIP OF ORGANIZATIONAL BEHAVIOR</w:t>
        </w:r>
        <w:r>
          <w:rPr>
            <w:rFonts w:ascii="Times New Roman" w:hAnsi="Times New Roman" w:cs="Times New Roman"/>
            <w:sz w:val="24"/>
            <w:szCs w:val="24"/>
          </w:rPr>
          <w:tab/>
        </w:r>
        <w:r w:rsidRPr="0015651D">
          <w:rPr>
            <w:rFonts w:ascii="Times New Roman" w:hAnsi="Times New Roman" w:cs="Times New Roman"/>
            <w:sz w:val="24"/>
            <w:szCs w:val="24"/>
          </w:rPr>
          <w:t xml:space="preserve"> </w:t>
        </w:r>
        <w:r w:rsidRPr="0015651D">
          <w:rPr>
            <w:rFonts w:ascii="Times New Roman" w:hAnsi="Times New Roman" w:cs="Times New Roman"/>
            <w:sz w:val="24"/>
            <w:szCs w:val="24"/>
          </w:rPr>
          <w:fldChar w:fldCharType="begin"/>
        </w:r>
        <w:r w:rsidRPr="0015651D">
          <w:rPr>
            <w:rFonts w:ascii="Times New Roman" w:hAnsi="Times New Roman" w:cs="Times New Roman"/>
            <w:sz w:val="24"/>
            <w:szCs w:val="24"/>
          </w:rPr>
          <w:instrText xml:space="preserve"> PAGE   \* MERGEFORMAT </w:instrText>
        </w:r>
        <w:r w:rsidRPr="0015651D">
          <w:rPr>
            <w:rFonts w:ascii="Times New Roman" w:hAnsi="Times New Roman" w:cs="Times New Roman"/>
            <w:sz w:val="24"/>
            <w:szCs w:val="24"/>
          </w:rPr>
          <w:fldChar w:fldCharType="separate"/>
        </w:r>
        <w:r w:rsidR="00CE2234">
          <w:rPr>
            <w:rFonts w:ascii="Times New Roman" w:hAnsi="Times New Roman" w:cs="Times New Roman"/>
            <w:noProof/>
            <w:sz w:val="24"/>
            <w:szCs w:val="24"/>
          </w:rPr>
          <w:t>7</w:t>
        </w:r>
        <w:r w:rsidRPr="0015651D">
          <w:rPr>
            <w:rFonts w:ascii="Times New Roman" w:hAnsi="Times New Roman" w:cs="Times New Roman"/>
            <w:sz w:val="24"/>
            <w:szCs w:val="24"/>
          </w:rPr>
          <w:fldChar w:fldCharType="end"/>
        </w:r>
      </w:p>
    </w:sdtContent>
  </w:sdt>
  <w:p w:rsidR="00CB1B75" w:rsidRDefault="00CB1B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B75" w:rsidRDefault="00CB1B75">
    <w:pPr>
      <w:pStyle w:val="Header"/>
      <w:jc w:val="right"/>
    </w:pPr>
    <w:r w:rsidRPr="0015651D">
      <w:rPr>
        <w:rFonts w:ascii="Times New Roman" w:hAnsi="Times New Roman" w:cs="Times New Roman"/>
        <w:sz w:val="24"/>
        <w:szCs w:val="24"/>
      </w:rPr>
      <w:t>Running Head: LEADERSHIP OF ORGANIZATIONAL BEHAVIOR</w:t>
    </w:r>
    <w:r>
      <w:tab/>
      <w:t xml:space="preserve"> </w:t>
    </w:r>
    <w:sdt>
      <w:sdtPr>
        <w:id w:val="1198197"/>
        <w:docPartObj>
          <w:docPartGallery w:val="Page Numbers (Top of Page)"/>
          <w:docPartUnique/>
        </w:docPartObj>
      </w:sdtPr>
      <w:sdtEndPr/>
      <w:sdtContent>
        <w:r w:rsidR="00AE69F0">
          <w:fldChar w:fldCharType="begin"/>
        </w:r>
        <w:r w:rsidR="00AE69F0">
          <w:instrText xml:space="preserve"> PAGE   \* MERGEFORMAT </w:instrText>
        </w:r>
        <w:r w:rsidR="00AE69F0">
          <w:fldChar w:fldCharType="separate"/>
        </w:r>
        <w:r w:rsidR="004B26B9">
          <w:rPr>
            <w:noProof/>
          </w:rPr>
          <w:t>1</w:t>
        </w:r>
        <w:r w:rsidR="00AE69F0">
          <w:rPr>
            <w:noProof/>
          </w:rPr>
          <w:fldChar w:fldCharType="end"/>
        </w:r>
      </w:sdtContent>
    </w:sdt>
  </w:p>
  <w:p w:rsidR="00CB1B75" w:rsidRDefault="00CB1B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81BBD"/>
    <w:multiLevelType w:val="hybridMultilevel"/>
    <w:tmpl w:val="9E38527A"/>
    <w:lvl w:ilvl="0" w:tplc="39DE6EE0">
      <w:start w:val="1"/>
      <w:numFmt w:val="upperRoman"/>
      <w:lvlText w:val="%1."/>
      <w:lvlJc w:val="left"/>
      <w:pPr>
        <w:ind w:left="1540" w:hanging="360"/>
      </w:pPr>
      <w:rPr>
        <w:rFonts w:hint="default"/>
        <w:b/>
        <w:bCs/>
        <w:i w:val="0"/>
        <w:iCs w:val="0"/>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 w15:restartNumberingAfterBreak="0">
    <w:nsid w:val="20AC1CD9"/>
    <w:multiLevelType w:val="hybridMultilevel"/>
    <w:tmpl w:val="9E38527A"/>
    <w:lvl w:ilvl="0" w:tplc="39DE6EE0">
      <w:start w:val="1"/>
      <w:numFmt w:val="upperRoman"/>
      <w:lvlText w:val="%1."/>
      <w:lvlJc w:val="left"/>
      <w:pPr>
        <w:ind w:left="1540" w:hanging="360"/>
      </w:pPr>
      <w:rPr>
        <w:rFonts w:hint="default"/>
        <w:b/>
        <w:bCs/>
        <w:i w:val="0"/>
        <w:iCs w:val="0"/>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 w15:restartNumberingAfterBreak="0">
    <w:nsid w:val="351D4F07"/>
    <w:multiLevelType w:val="hybridMultilevel"/>
    <w:tmpl w:val="9E38527A"/>
    <w:lvl w:ilvl="0" w:tplc="39DE6EE0">
      <w:start w:val="1"/>
      <w:numFmt w:val="upperRoman"/>
      <w:lvlText w:val="%1."/>
      <w:lvlJc w:val="left"/>
      <w:pPr>
        <w:ind w:left="1540" w:hanging="360"/>
      </w:pPr>
      <w:rPr>
        <w:rFonts w:hint="default"/>
        <w:b/>
        <w:bCs/>
        <w:i w:val="0"/>
        <w:iCs w:val="0"/>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3" w15:restartNumberingAfterBreak="0">
    <w:nsid w:val="5FFE4E9D"/>
    <w:multiLevelType w:val="hybridMultilevel"/>
    <w:tmpl w:val="9E38527A"/>
    <w:lvl w:ilvl="0" w:tplc="39DE6EE0">
      <w:start w:val="1"/>
      <w:numFmt w:val="upperRoman"/>
      <w:lvlText w:val="%1."/>
      <w:lvlJc w:val="left"/>
      <w:pPr>
        <w:ind w:left="1540" w:hanging="360"/>
      </w:pPr>
      <w:rPr>
        <w:rFonts w:hint="default"/>
        <w:b/>
        <w:bCs/>
        <w:i w:val="0"/>
        <w:iCs w:val="0"/>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4" w15:restartNumberingAfterBreak="0">
    <w:nsid w:val="60085ADD"/>
    <w:multiLevelType w:val="hybridMultilevel"/>
    <w:tmpl w:val="1C82206E"/>
    <w:lvl w:ilvl="0" w:tplc="04090013">
      <w:start w:val="1"/>
      <w:numFmt w:val="upperRoman"/>
      <w:lvlText w:val="%1."/>
      <w:lvlJc w:val="right"/>
      <w:pPr>
        <w:ind w:left="2260" w:hanging="360"/>
      </w:p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5" w15:restartNumberingAfterBreak="0">
    <w:nsid w:val="77427A01"/>
    <w:multiLevelType w:val="hybridMultilevel"/>
    <w:tmpl w:val="94088786"/>
    <w:lvl w:ilvl="0" w:tplc="04090013">
      <w:start w:val="1"/>
      <w:numFmt w:val="upperRoman"/>
      <w:lvlText w:val="%1."/>
      <w:lvlJc w:val="right"/>
      <w:pPr>
        <w:ind w:left="2980" w:hanging="360"/>
      </w:pPr>
    </w:lvl>
    <w:lvl w:ilvl="1" w:tplc="04090019" w:tentative="1">
      <w:start w:val="1"/>
      <w:numFmt w:val="lowerLetter"/>
      <w:lvlText w:val="%2."/>
      <w:lvlJc w:val="left"/>
      <w:pPr>
        <w:ind w:left="3700" w:hanging="360"/>
      </w:pPr>
    </w:lvl>
    <w:lvl w:ilvl="2" w:tplc="0409001B" w:tentative="1">
      <w:start w:val="1"/>
      <w:numFmt w:val="lowerRoman"/>
      <w:lvlText w:val="%3."/>
      <w:lvlJc w:val="right"/>
      <w:pPr>
        <w:ind w:left="4420" w:hanging="180"/>
      </w:pPr>
    </w:lvl>
    <w:lvl w:ilvl="3" w:tplc="0409000F" w:tentative="1">
      <w:start w:val="1"/>
      <w:numFmt w:val="decimal"/>
      <w:lvlText w:val="%4."/>
      <w:lvlJc w:val="left"/>
      <w:pPr>
        <w:ind w:left="5140" w:hanging="360"/>
      </w:pPr>
    </w:lvl>
    <w:lvl w:ilvl="4" w:tplc="04090019" w:tentative="1">
      <w:start w:val="1"/>
      <w:numFmt w:val="lowerLetter"/>
      <w:lvlText w:val="%5."/>
      <w:lvlJc w:val="left"/>
      <w:pPr>
        <w:ind w:left="5860" w:hanging="360"/>
      </w:pPr>
    </w:lvl>
    <w:lvl w:ilvl="5" w:tplc="0409001B" w:tentative="1">
      <w:start w:val="1"/>
      <w:numFmt w:val="lowerRoman"/>
      <w:lvlText w:val="%6."/>
      <w:lvlJc w:val="right"/>
      <w:pPr>
        <w:ind w:left="6580" w:hanging="180"/>
      </w:pPr>
    </w:lvl>
    <w:lvl w:ilvl="6" w:tplc="0409000F" w:tentative="1">
      <w:start w:val="1"/>
      <w:numFmt w:val="decimal"/>
      <w:lvlText w:val="%7."/>
      <w:lvlJc w:val="left"/>
      <w:pPr>
        <w:ind w:left="7300" w:hanging="360"/>
      </w:pPr>
    </w:lvl>
    <w:lvl w:ilvl="7" w:tplc="04090019" w:tentative="1">
      <w:start w:val="1"/>
      <w:numFmt w:val="lowerLetter"/>
      <w:lvlText w:val="%8."/>
      <w:lvlJc w:val="left"/>
      <w:pPr>
        <w:ind w:left="8020" w:hanging="360"/>
      </w:pPr>
    </w:lvl>
    <w:lvl w:ilvl="8" w:tplc="0409001B" w:tentative="1">
      <w:start w:val="1"/>
      <w:numFmt w:val="lowerRoman"/>
      <w:lvlText w:val="%9."/>
      <w:lvlJc w:val="right"/>
      <w:pPr>
        <w:ind w:left="8740" w:hanging="180"/>
      </w:p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1D"/>
    <w:rsid w:val="00002770"/>
    <w:rsid w:val="000062DF"/>
    <w:rsid w:val="00013A32"/>
    <w:rsid w:val="000364E4"/>
    <w:rsid w:val="00043FC8"/>
    <w:rsid w:val="00063E0E"/>
    <w:rsid w:val="00065944"/>
    <w:rsid w:val="00081B10"/>
    <w:rsid w:val="000A2238"/>
    <w:rsid w:val="000A55DE"/>
    <w:rsid w:val="000B7FB6"/>
    <w:rsid w:val="000C068F"/>
    <w:rsid w:val="000C1D63"/>
    <w:rsid w:val="000C463F"/>
    <w:rsid w:val="000C7E8A"/>
    <w:rsid w:val="000E128C"/>
    <w:rsid w:val="000E14BA"/>
    <w:rsid w:val="000F3344"/>
    <w:rsid w:val="000F425B"/>
    <w:rsid w:val="001078A0"/>
    <w:rsid w:val="0012311C"/>
    <w:rsid w:val="00151274"/>
    <w:rsid w:val="00151D31"/>
    <w:rsid w:val="001535A8"/>
    <w:rsid w:val="0015651D"/>
    <w:rsid w:val="001710FB"/>
    <w:rsid w:val="001A00E1"/>
    <w:rsid w:val="001F32FF"/>
    <w:rsid w:val="00204006"/>
    <w:rsid w:val="00210B10"/>
    <w:rsid w:val="00212792"/>
    <w:rsid w:val="0021639C"/>
    <w:rsid w:val="0021752D"/>
    <w:rsid w:val="0022740E"/>
    <w:rsid w:val="00230311"/>
    <w:rsid w:val="00244ADC"/>
    <w:rsid w:val="00260A2F"/>
    <w:rsid w:val="002675CC"/>
    <w:rsid w:val="00276B1B"/>
    <w:rsid w:val="00283D18"/>
    <w:rsid w:val="00284D58"/>
    <w:rsid w:val="002A5420"/>
    <w:rsid w:val="002A5F7C"/>
    <w:rsid w:val="002A7420"/>
    <w:rsid w:val="002D398C"/>
    <w:rsid w:val="002E4A11"/>
    <w:rsid w:val="00300296"/>
    <w:rsid w:val="00301B27"/>
    <w:rsid w:val="00305AFF"/>
    <w:rsid w:val="00317863"/>
    <w:rsid w:val="00321A40"/>
    <w:rsid w:val="003275D1"/>
    <w:rsid w:val="00343930"/>
    <w:rsid w:val="00344ED0"/>
    <w:rsid w:val="003455CE"/>
    <w:rsid w:val="00346C3D"/>
    <w:rsid w:val="003563AA"/>
    <w:rsid w:val="00365E32"/>
    <w:rsid w:val="0037389F"/>
    <w:rsid w:val="00382895"/>
    <w:rsid w:val="003B5D3F"/>
    <w:rsid w:val="003D465C"/>
    <w:rsid w:val="003D747A"/>
    <w:rsid w:val="003F0DD4"/>
    <w:rsid w:val="003F5F28"/>
    <w:rsid w:val="00432416"/>
    <w:rsid w:val="00443F52"/>
    <w:rsid w:val="004551B3"/>
    <w:rsid w:val="00456DA2"/>
    <w:rsid w:val="00473A10"/>
    <w:rsid w:val="004745D4"/>
    <w:rsid w:val="0048277D"/>
    <w:rsid w:val="00487AED"/>
    <w:rsid w:val="00494B00"/>
    <w:rsid w:val="004B26B9"/>
    <w:rsid w:val="004B2EFC"/>
    <w:rsid w:val="004C191A"/>
    <w:rsid w:val="004D06C3"/>
    <w:rsid w:val="004F6436"/>
    <w:rsid w:val="004F7CF8"/>
    <w:rsid w:val="00504666"/>
    <w:rsid w:val="00515C30"/>
    <w:rsid w:val="00520B26"/>
    <w:rsid w:val="00525485"/>
    <w:rsid w:val="00532457"/>
    <w:rsid w:val="005413D2"/>
    <w:rsid w:val="00560D4D"/>
    <w:rsid w:val="00562416"/>
    <w:rsid w:val="0057687E"/>
    <w:rsid w:val="00582D5B"/>
    <w:rsid w:val="00593B2E"/>
    <w:rsid w:val="005A27D9"/>
    <w:rsid w:val="005E77B5"/>
    <w:rsid w:val="005E7F77"/>
    <w:rsid w:val="005F70AA"/>
    <w:rsid w:val="006031BA"/>
    <w:rsid w:val="00606705"/>
    <w:rsid w:val="006075B6"/>
    <w:rsid w:val="0062200F"/>
    <w:rsid w:val="006236DE"/>
    <w:rsid w:val="0062657C"/>
    <w:rsid w:val="00632D38"/>
    <w:rsid w:val="006512E6"/>
    <w:rsid w:val="00693B34"/>
    <w:rsid w:val="00697D71"/>
    <w:rsid w:val="006A1B61"/>
    <w:rsid w:val="006A5BF5"/>
    <w:rsid w:val="006A5C13"/>
    <w:rsid w:val="006A60DF"/>
    <w:rsid w:val="006A7EF8"/>
    <w:rsid w:val="006C28A1"/>
    <w:rsid w:val="006D69B7"/>
    <w:rsid w:val="006E7872"/>
    <w:rsid w:val="006E7FFE"/>
    <w:rsid w:val="00707478"/>
    <w:rsid w:val="00734C23"/>
    <w:rsid w:val="00746318"/>
    <w:rsid w:val="007469C3"/>
    <w:rsid w:val="00776471"/>
    <w:rsid w:val="00791337"/>
    <w:rsid w:val="007953C9"/>
    <w:rsid w:val="00797E76"/>
    <w:rsid w:val="007A59A2"/>
    <w:rsid w:val="007B46FB"/>
    <w:rsid w:val="007F4D80"/>
    <w:rsid w:val="00826A8C"/>
    <w:rsid w:val="008305F5"/>
    <w:rsid w:val="00835B7B"/>
    <w:rsid w:val="00845D9A"/>
    <w:rsid w:val="00853E2A"/>
    <w:rsid w:val="008547A6"/>
    <w:rsid w:val="0086170D"/>
    <w:rsid w:val="00864B90"/>
    <w:rsid w:val="00877C2A"/>
    <w:rsid w:val="008B1916"/>
    <w:rsid w:val="008B68C4"/>
    <w:rsid w:val="008F24BF"/>
    <w:rsid w:val="0090358D"/>
    <w:rsid w:val="009061D5"/>
    <w:rsid w:val="00921B14"/>
    <w:rsid w:val="009244B7"/>
    <w:rsid w:val="0092799C"/>
    <w:rsid w:val="0094326D"/>
    <w:rsid w:val="00943496"/>
    <w:rsid w:val="0095717E"/>
    <w:rsid w:val="009726E5"/>
    <w:rsid w:val="00976895"/>
    <w:rsid w:val="00983C10"/>
    <w:rsid w:val="00996681"/>
    <w:rsid w:val="009A7E51"/>
    <w:rsid w:val="009B07A4"/>
    <w:rsid w:val="009B29FB"/>
    <w:rsid w:val="009B2BC4"/>
    <w:rsid w:val="009B3E52"/>
    <w:rsid w:val="009B5510"/>
    <w:rsid w:val="009F18A2"/>
    <w:rsid w:val="009F2080"/>
    <w:rsid w:val="00A279DE"/>
    <w:rsid w:val="00A35BF1"/>
    <w:rsid w:val="00A62E8E"/>
    <w:rsid w:val="00A64489"/>
    <w:rsid w:val="00A7280C"/>
    <w:rsid w:val="00A73215"/>
    <w:rsid w:val="00A857D4"/>
    <w:rsid w:val="00A97CBC"/>
    <w:rsid w:val="00AB10D5"/>
    <w:rsid w:val="00AD3E1E"/>
    <w:rsid w:val="00AE69F0"/>
    <w:rsid w:val="00B050AB"/>
    <w:rsid w:val="00B17AC1"/>
    <w:rsid w:val="00B2290F"/>
    <w:rsid w:val="00B273C5"/>
    <w:rsid w:val="00B31BDE"/>
    <w:rsid w:val="00B50D36"/>
    <w:rsid w:val="00B53894"/>
    <w:rsid w:val="00B71713"/>
    <w:rsid w:val="00B73479"/>
    <w:rsid w:val="00B960DC"/>
    <w:rsid w:val="00BA3F12"/>
    <w:rsid w:val="00BC7D3D"/>
    <w:rsid w:val="00BD19D2"/>
    <w:rsid w:val="00BE5AE5"/>
    <w:rsid w:val="00BF572E"/>
    <w:rsid w:val="00C003F5"/>
    <w:rsid w:val="00C23630"/>
    <w:rsid w:val="00C3417F"/>
    <w:rsid w:val="00C35E01"/>
    <w:rsid w:val="00C44A01"/>
    <w:rsid w:val="00C549D2"/>
    <w:rsid w:val="00C6166C"/>
    <w:rsid w:val="00C6376E"/>
    <w:rsid w:val="00C656B6"/>
    <w:rsid w:val="00C66264"/>
    <w:rsid w:val="00C6652C"/>
    <w:rsid w:val="00C7780C"/>
    <w:rsid w:val="00C932CA"/>
    <w:rsid w:val="00C95C7C"/>
    <w:rsid w:val="00CB1B75"/>
    <w:rsid w:val="00CB323E"/>
    <w:rsid w:val="00CB7628"/>
    <w:rsid w:val="00CB7F59"/>
    <w:rsid w:val="00CC4C62"/>
    <w:rsid w:val="00CD1B59"/>
    <w:rsid w:val="00CD2D35"/>
    <w:rsid w:val="00CD3E67"/>
    <w:rsid w:val="00CE2234"/>
    <w:rsid w:val="00CE3DFF"/>
    <w:rsid w:val="00CE6A7B"/>
    <w:rsid w:val="00CF3DB0"/>
    <w:rsid w:val="00D125CB"/>
    <w:rsid w:val="00D16595"/>
    <w:rsid w:val="00D318FB"/>
    <w:rsid w:val="00D34827"/>
    <w:rsid w:val="00D36DF3"/>
    <w:rsid w:val="00D57906"/>
    <w:rsid w:val="00D93746"/>
    <w:rsid w:val="00DA3C24"/>
    <w:rsid w:val="00DA483F"/>
    <w:rsid w:val="00DB6873"/>
    <w:rsid w:val="00DD2ED2"/>
    <w:rsid w:val="00DE081E"/>
    <w:rsid w:val="00DE1CA4"/>
    <w:rsid w:val="00E02D84"/>
    <w:rsid w:val="00E131F7"/>
    <w:rsid w:val="00E23FEB"/>
    <w:rsid w:val="00E27FB9"/>
    <w:rsid w:val="00E31B7E"/>
    <w:rsid w:val="00E36005"/>
    <w:rsid w:val="00E72EE8"/>
    <w:rsid w:val="00E75A02"/>
    <w:rsid w:val="00E9000E"/>
    <w:rsid w:val="00E923F6"/>
    <w:rsid w:val="00EA0002"/>
    <w:rsid w:val="00EA18E9"/>
    <w:rsid w:val="00EB22DE"/>
    <w:rsid w:val="00ED42FA"/>
    <w:rsid w:val="00EE1E82"/>
    <w:rsid w:val="00EF0F01"/>
    <w:rsid w:val="00F1537A"/>
    <w:rsid w:val="00F21B69"/>
    <w:rsid w:val="00F32662"/>
    <w:rsid w:val="00F34A6D"/>
    <w:rsid w:val="00F47A2B"/>
    <w:rsid w:val="00F526D5"/>
    <w:rsid w:val="00F548F2"/>
    <w:rsid w:val="00F700C7"/>
    <w:rsid w:val="00F72D12"/>
    <w:rsid w:val="00F7303B"/>
    <w:rsid w:val="00F7570D"/>
    <w:rsid w:val="00F86E95"/>
    <w:rsid w:val="00F94F64"/>
    <w:rsid w:val="00F95682"/>
    <w:rsid w:val="00F96452"/>
    <w:rsid w:val="00FB3AAC"/>
    <w:rsid w:val="00FC0F9D"/>
    <w:rsid w:val="00FE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FD437D-6BA6-4FF6-B2CE-A31B39C1D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8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51D"/>
  </w:style>
  <w:style w:type="paragraph" w:styleId="Footer">
    <w:name w:val="footer"/>
    <w:basedOn w:val="Normal"/>
    <w:link w:val="FooterChar"/>
    <w:uiPriority w:val="99"/>
    <w:semiHidden/>
    <w:unhideWhenUsed/>
    <w:rsid w:val="001565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651D"/>
  </w:style>
  <w:style w:type="paragraph" w:styleId="ListParagraph">
    <w:name w:val="List Paragraph"/>
    <w:basedOn w:val="Normal"/>
    <w:uiPriority w:val="34"/>
    <w:qFormat/>
    <w:rsid w:val="00582D5B"/>
    <w:pPr>
      <w:spacing w:after="0" w:line="240" w:lineRule="auto"/>
      <w:ind w:left="720" w:firstLine="0"/>
      <w:contextualSpacing/>
      <w:jc w:val="left"/>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TUSH</cp:lastModifiedBy>
  <cp:revision>5</cp:revision>
  <dcterms:created xsi:type="dcterms:W3CDTF">2017-10-29T13:51:00Z</dcterms:created>
  <dcterms:modified xsi:type="dcterms:W3CDTF">2017-10-29T14:10:00Z</dcterms:modified>
</cp:coreProperties>
</file>